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B7C" w:rsidRPr="00DF1B7C" w:rsidRDefault="00DF1B7C" w:rsidP="00DF1B7C">
      <w:pPr>
        <w:jc w:val="right"/>
        <w:rPr>
          <w:rFonts w:ascii="Times New Roman" w:hAnsi="Times New Roman" w:cs="Times New Roman"/>
          <w:sz w:val="28"/>
          <w:szCs w:val="28"/>
        </w:rPr>
      </w:pPr>
      <w:bookmarkStart w:id="0" w:name="sub_1000"/>
      <w:r w:rsidRPr="00DF1B7C">
        <w:rPr>
          <w:rFonts w:ascii="Times New Roman" w:hAnsi="Times New Roman" w:cs="Times New Roman"/>
          <w:sz w:val="28"/>
          <w:szCs w:val="28"/>
        </w:rPr>
        <w:t>ПРОЕКТ ПОСТАНОВЛЕНИЯ</w:t>
      </w:r>
    </w:p>
    <w:p w:rsidR="00DF1B7C" w:rsidRPr="00DF1B7C" w:rsidRDefault="00DF1B7C" w:rsidP="00DF1B7C">
      <w:pPr>
        <w:pStyle w:val="af3"/>
        <w:widowControl w:val="0"/>
        <w:ind w:right="5669"/>
        <w:jc w:val="both"/>
        <w:rPr>
          <w:rFonts w:ascii="Times New Roman" w:hAnsi="Times New Roman"/>
          <w:sz w:val="28"/>
          <w:szCs w:val="28"/>
        </w:rPr>
      </w:pPr>
    </w:p>
    <w:p w:rsidR="00DF1B7C" w:rsidRPr="00DF1B7C" w:rsidRDefault="00DF1B7C" w:rsidP="00DB7342">
      <w:pPr>
        <w:ind w:right="5529" w:firstLine="0"/>
        <w:rPr>
          <w:rFonts w:ascii="Times New Roman" w:hAnsi="Times New Roman" w:cs="Times New Roman"/>
          <w:sz w:val="28"/>
          <w:szCs w:val="28"/>
        </w:rPr>
      </w:pPr>
      <w:r w:rsidRPr="00DF1B7C">
        <w:rPr>
          <w:rFonts w:ascii="Times New Roman" w:eastAsia="Times New Roman" w:hAnsi="Times New Roman" w:cs="Times New Roman"/>
          <w:bCs/>
          <w:sz w:val="28"/>
          <w:szCs w:val="28"/>
        </w:rPr>
        <w:t xml:space="preserve">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w:t>
      </w:r>
      <w:r w:rsidR="00DB7342">
        <w:rPr>
          <w:rFonts w:ascii="Times New Roman" w:eastAsia="Times New Roman" w:hAnsi="Times New Roman" w:cs="Times New Roman"/>
          <w:bCs/>
          <w:sz w:val="28"/>
          <w:szCs w:val="28"/>
        </w:rPr>
        <w:t>о</w:t>
      </w:r>
      <w:r w:rsidRPr="00DF1B7C">
        <w:rPr>
          <w:rFonts w:ascii="Times New Roman" w:eastAsia="Times New Roman" w:hAnsi="Times New Roman" w:cs="Times New Roman"/>
          <w:bCs/>
          <w:sz w:val="28"/>
          <w:szCs w:val="28"/>
        </w:rPr>
        <w:t>бразования Нижневартовский район</w:t>
      </w:r>
    </w:p>
    <w:p w:rsidR="00DF1B7C" w:rsidRPr="009F4114" w:rsidRDefault="00DF1B7C" w:rsidP="00DF1B7C">
      <w:pPr>
        <w:ind w:firstLine="0"/>
      </w:pPr>
    </w:p>
    <w:p w:rsidR="00DB7342" w:rsidRPr="004D585B" w:rsidRDefault="00DB7342" w:rsidP="00DB7342">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В соответствии с </w:t>
      </w:r>
      <w:r w:rsidRPr="004D585B">
        <w:rPr>
          <w:rFonts w:ascii="Times New Roman" w:eastAsia="Times New Roman" w:hAnsi="Times New Roman" w:cs="Times New Roman"/>
          <w:sz w:val="28"/>
          <w:szCs w:val="28"/>
        </w:rPr>
        <w:fldChar w:fldCharType="begin"/>
      </w:r>
      <w:r w:rsidRPr="004D585B">
        <w:rPr>
          <w:rFonts w:ascii="Times New Roman" w:eastAsia="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DB7342" w:rsidRPr="004D585B" w:rsidRDefault="00DB7342" w:rsidP="00DB7342">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instrText>Кодекс РФ от 29.12.2004 N 188-ФЗ</w:instrText>
      </w:r>
    </w:p>
    <w:p w:rsidR="00DB7342" w:rsidRDefault="00DB7342" w:rsidP="00DB7342">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instrText>Статус: действующая редакция (действ. с 11.01.2018)"</w:instrText>
      </w:r>
      <w:r w:rsidRPr="004D585B">
        <w:rPr>
          <w:rFonts w:ascii="Times New Roman" w:eastAsia="Times New Roman" w:hAnsi="Times New Roman" w:cs="Times New Roman"/>
          <w:sz w:val="28"/>
          <w:szCs w:val="28"/>
        </w:rPr>
        <w:fldChar w:fldCharType="separate"/>
      </w:r>
      <w:r w:rsidRPr="004D585B">
        <w:rPr>
          <w:rFonts w:ascii="Times New Roman" w:eastAsia="Times New Roman" w:hAnsi="Times New Roman" w:cs="Times New Roman"/>
          <w:sz w:val="28"/>
          <w:szCs w:val="28"/>
        </w:rPr>
        <w:t>Жилищным кодексом Российской Федерации</w:t>
      </w:r>
      <w:r w:rsidRPr="004D585B">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w:t>
      </w:r>
      <w:r w:rsidRPr="004D585B">
        <w:rPr>
          <w:rFonts w:ascii="Times New Roman" w:eastAsia="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w:t>
      </w:r>
    </w:p>
    <w:p w:rsidR="00A43F29" w:rsidRPr="00D0236B" w:rsidRDefault="00A43F29" w:rsidP="00D0236B">
      <w:pPr>
        <w:ind w:firstLine="709"/>
        <w:rPr>
          <w:rFonts w:ascii="Times New Roman" w:hAnsi="Times New Roman" w:cs="Times New Roman"/>
          <w:sz w:val="22"/>
          <w:szCs w:val="22"/>
        </w:rPr>
      </w:pPr>
    </w:p>
    <w:p w:rsidR="00D0236B" w:rsidRPr="00D0236B" w:rsidRDefault="004D585B" w:rsidP="00D0236B">
      <w:pPr>
        <w:pStyle w:val="ae"/>
        <w:numPr>
          <w:ilvl w:val="0"/>
          <w:numId w:val="6"/>
        </w:numPr>
        <w:tabs>
          <w:tab w:val="left" w:pos="1134"/>
        </w:tabs>
        <w:ind w:left="0" w:firstLine="709"/>
        <w:rPr>
          <w:sz w:val="28"/>
          <w:szCs w:val="28"/>
        </w:rPr>
      </w:pPr>
      <w:r w:rsidRPr="00D0236B">
        <w:rPr>
          <w:sz w:val="28"/>
          <w:szCs w:val="28"/>
        </w:rPr>
        <w:t>Утвердить</w:t>
      </w:r>
      <w:r w:rsidR="00D0236B" w:rsidRPr="00D0236B">
        <w:rPr>
          <w:sz w:val="28"/>
          <w:szCs w:val="28"/>
        </w:rPr>
        <w:t>:</w:t>
      </w:r>
    </w:p>
    <w:p w:rsidR="004D585B" w:rsidRPr="00D0236B" w:rsidRDefault="004D585B" w:rsidP="00D0236B">
      <w:pPr>
        <w:ind w:firstLine="709"/>
        <w:rPr>
          <w:rFonts w:ascii="Times New Roman" w:hAnsi="Times New Roman" w:cs="Times New Roman"/>
          <w:bCs/>
          <w:sz w:val="28"/>
          <w:szCs w:val="28"/>
        </w:rPr>
      </w:pPr>
      <w:r w:rsidRPr="00D0236B">
        <w:rPr>
          <w:rFonts w:ascii="Times New Roman" w:hAnsi="Times New Roman" w:cs="Times New Roman"/>
          <w:sz w:val="28"/>
          <w:szCs w:val="28"/>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w:t>
      </w:r>
      <w:r w:rsidR="00DB7342" w:rsidRPr="00D0236B">
        <w:rPr>
          <w:rFonts w:ascii="Times New Roman" w:hAnsi="Times New Roman" w:cs="Times New Roman"/>
          <w:sz w:val="28"/>
          <w:szCs w:val="28"/>
        </w:rPr>
        <w:t xml:space="preserve">ходимости в проведении </w:t>
      </w:r>
      <w:r w:rsidRPr="00D0236B">
        <w:rPr>
          <w:rFonts w:ascii="Times New Roman" w:hAnsi="Times New Roman" w:cs="Times New Roman"/>
          <w:sz w:val="28"/>
          <w:szCs w:val="28"/>
        </w:rPr>
        <w:t xml:space="preserve">капитального ремонта общего имущества в многоквартирных домах, расположенных на территории </w:t>
      </w:r>
      <w:r w:rsidRPr="00D0236B">
        <w:rPr>
          <w:rFonts w:ascii="Times New Roman" w:hAnsi="Times New Roman" w:cs="Times New Roman"/>
          <w:bCs/>
          <w:sz w:val="28"/>
          <w:szCs w:val="28"/>
        </w:rPr>
        <w:t xml:space="preserve">муниципального образования </w:t>
      </w:r>
      <w:r w:rsidR="00DB7342" w:rsidRPr="00D0236B">
        <w:rPr>
          <w:rFonts w:ascii="Times New Roman" w:hAnsi="Times New Roman" w:cs="Times New Roman"/>
          <w:bCs/>
          <w:sz w:val="28"/>
          <w:szCs w:val="28"/>
        </w:rPr>
        <w:t>Нижневартовский район</w:t>
      </w:r>
      <w:r w:rsidRPr="00D0236B">
        <w:rPr>
          <w:rFonts w:ascii="Times New Roman" w:hAnsi="Times New Roman" w:cs="Times New Roman"/>
          <w:sz w:val="28"/>
          <w:szCs w:val="28"/>
        </w:rPr>
        <w:t>, согласно приложения №1 к постановлению.</w:t>
      </w:r>
    </w:p>
    <w:p w:rsidR="004D585B" w:rsidRPr="00D0236B" w:rsidRDefault="004D585B" w:rsidP="00D0236B">
      <w:pPr>
        <w:ind w:firstLine="709"/>
        <w:rPr>
          <w:rFonts w:ascii="Times New Roman" w:hAnsi="Times New Roman" w:cs="Times New Roman"/>
          <w:bCs/>
          <w:sz w:val="28"/>
          <w:szCs w:val="28"/>
        </w:rPr>
      </w:pPr>
      <w:r w:rsidRPr="00D0236B">
        <w:rPr>
          <w:rFonts w:ascii="Times New Roman" w:hAnsi="Times New Roman" w:cs="Times New Roman"/>
          <w:sz w:val="28"/>
          <w:szCs w:val="28"/>
        </w:rPr>
        <w:t xml:space="preserve">Перечень услуг и (или) работ по капитальному ремонту общего имущества в многоквартирном доме, расположенном на территории </w:t>
      </w:r>
      <w:r w:rsidRPr="00D0236B">
        <w:rPr>
          <w:rFonts w:ascii="Times New Roman" w:hAnsi="Times New Roman" w:cs="Times New Roman"/>
          <w:bCs/>
          <w:sz w:val="28"/>
          <w:szCs w:val="28"/>
        </w:rPr>
        <w:t xml:space="preserve">муниципального образования </w:t>
      </w:r>
      <w:r w:rsidR="00DB7342" w:rsidRPr="00D0236B">
        <w:rPr>
          <w:rFonts w:ascii="Times New Roman" w:hAnsi="Times New Roman" w:cs="Times New Roman"/>
          <w:bCs/>
          <w:sz w:val="28"/>
          <w:szCs w:val="28"/>
        </w:rPr>
        <w:t>Нижневартовский район</w:t>
      </w:r>
      <w:r w:rsidRPr="00D0236B">
        <w:rPr>
          <w:rFonts w:ascii="Times New Roman" w:hAnsi="Times New Roman" w:cs="Times New Roman"/>
          <w:bCs/>
          <w:sz w:val="28"/>
          <w:szCs w:val="28"/>
        </w:rPr>
        <w:t xml:space="preserve">, согласно </w:t>
      </w:r>
      <w:r w:rsidRPr="00D0236B">
        <w:rPr>
          <w:rFonts w:ascii="Times New Roman" w:hAnsi="Times New Roman" w:cs="Times New Roman"/>
          <w:sz w:val="28"/>
          <w:szCs w:val="28"/>
        </w:rPr>
        <w:t>приложения № 2 к постановлению.</w:t>
      </w:r>
    </w:p>
    <w:p w:rsidR="004D585B" w:rsidRPr="00D0236B" w:rsidRDefault="00D0236B" w:rsidP="00D0236B">
      <w:pPr>
        <w:ind w:firstLine="709"/>
        <w:rPr>
          <w:rFonts w:ascii="Times New Roman" w:hAnsi="Times New Roman" w:cs="Times New Roman"/>
          <w:sz w:val="28"/>
          <w:szCs w:val="28"/>
        </w:rPr>
      </w:pPr>
      <w:r w:rsidRPr="00D0236B">
        <w:rPr>
          <w:rFonts w:ascii="Times New Roman" w:hAnsi="Times New Roman" w:cs="Times New Roman"/>
          <w:sz w:val="28"/>
          <w:szCs w:val="28"/>
        </w:rPr>
        <w:t>С</w:t>
      </w:r>
      <w:r w:rsidR="004D585B" w:rsidRPr="00D0236B">
        <w:rPr>
          <w:rFonts w:ascii="Times New Roman" w:hAnsi="Times New Roman" w:cs="Times New Roman"/>
          <w:sz w:val="28"/>
          <w:szCs w:val="28"/>
        </w:rPr>
        <w:t xml:space="preserve">остав Комиссии по принятию решения о предоставлении субсидии из бюджета </w:t>
      </w:r>
      <w:r w:rsidR="004D585B" w:rsidRPr="00D0236B">
        <w:rPr>
          <w:rFonts w:ascii="Times New Roman" w:hAnsi="Times New Roman" w:cs="Times New Roman"/>
          <w:bCs/>
          <w:sz w:val="28"/>
          <w:szCs w:val="28"/>
        </w:rPr>
        <w:t xml:space="preserve">муниципального образования </w:t>
      </w:r>
      <w:r w:rsidR="00DB7342" w:rsidRPr="00D0236B">
        <w:rPr>
          <w:rFonts w:ascii="Times New Roman" w:hAnsi="Times New Roman" w:cs="Times New Roman"/>
          <w:bCs/>
          <w:sz w:val="28"/>
          <w:szCs w:val="28"/>
        </w:rPr>
        <w:t xml:space="preserve">Нижневартовский район </w:t>
      </w:r>
      <w:r w:rsidR="004D585B" w:rsidRPr="00D0236B">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004D585B" w:rsidRPr="00D0236B">
        <w:rPr>
          <w:rFonts w:ascii="Times New Roman" w:hAnsi="Times New Roman" w:cs="Times New Roman"/>
          <w:bCs/>
          <w:sz w:val="28"/>
          <w:szCs w:val="28"/>
        </w:rPr>
        <w:t xml:space="preserve">муниципального образования </w:t>
      </w:r>
      <w:r w:rsidR="00DB7342" w:rsidRPr="00D0236B">
        <w:rPr>
          <w:rFonts w:ascii="Times New Roman" w:hAnsi="Times New Roman" w:cs="Times New Roman"/>
          <w:bCs/>
          <w:sz w:val="28"/>
          <w:szCs w:val="28"/>
        </w:rPr>
        <w:t>Нижневартовский район</w:t>
      </w:r>
      <w:r w:rsidR="004D585B" w:rsidRPr="00D0236B">
        <w:rPr>
          <w:rFonts w:ascii="Times New Roman" w:hAnsi="Times New Roman" w:cs="Times New Roman"/>
          <w:bCs/>
          <w:sz w:val="28"/>
          <w:szCs w:val="28"/>
        </w:rPr>
        <w:t xml:space="preserve">, согласно </w:t>
      </w:r>
      <w:r w:rsidR="004D585B" w:rsidRPr="00D0236B">
        <w:rPr>
          <w:rFonts w:ascii="Times New Roman" w:hAnsi="Times New Roman" w:cs="Times New Roman"/>
          <w:sz w:val="28"/>
          <w:szCs w:val="28"/>
        </w:rPr>
        <w:t>приложения № 3 к настоящему постановлению.</w:t>
      </w:r>
    </w:p>
    <w:p w:rsidR="00DB7342" w:rsidRPr="00DB7342" w:rsidRDefault="00DB7342" w:rsidP="00D0236B">
      <w:pPr>
        <w:pStyle w:val="ae"/>
        <w:numPr>
          <w:ilvl w:val="0"/>
          <w:numId w:val="6"/>
        </w:numPr>
        <w:tabs>
          <w:tab w:val="left" w:pos="1134"/>
        </w:tabs>
        <w:ind w:left="0" w:firstLine="709"/>
        <w:jc w:val="both"/>
        <w:rPr>
          <w:sz w:val="28"/>
          <w:szCs w:val="28"/>
        </w:rPr>
      </w:pPr>
      <w:r w:rsidRPr="00DB7342">
        <w:rPr>
          <w:sz w:val="28"/>
          <w:szCs w:val="28"/>
        </w:rPr>
        <w:t xml:space="preserve">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hyperlink r:id="rId8" w:history="1">
        <w:r w:rsidRPr="00DB7342">
          <w:rPr>
            <w:rStyle w:val="af2"/>
            <w:sz w:val="28"/>
            <w:szCs w:val="28"/>
            <w:lang w:val="en-US"/>
          </w:rPr>
          <w:t>www</w:t>
        </w:r>
        <w:r w:rsidRPr="00DB7342">
          <w:rPr>
            <w:rStyle w:val="af2"/>
            <w:sz w:val="28"/>
            <w:szCs w:val="28"/>
          </w:rPr>
          <w:t>.</w:t>
        </w:r>
        <w:r w:rsidRPr="00DB7342">
          <w:rPr>
            <w:rStyle w:val="af2"/>
            <w:sz w:val="28"/>
            <w:szCs w:val="28"/>
            <w:lang w:val="en-US"/>
          </w:rPr>
          <w:t>nvraion</w:t>
        </w:r>
        <w:r w:rsidRPr="00DB7342">
          <w:rPr>
            <w:rStyle w:val="af2"/>
            <w:sz w:val="28"/>
            <w:szCs w:val="28"/>
          </w:rPr>
          <w:t>.</w:t>
        </w:r>
        <w:r w:rsidRPr="00DB7342">
          <w:rPr>
            <w:rStyle w:val="af2"/>
            <w:sz w:val="28"/>
            <w:szCs w:val="28"/>
            <w:lang w:val="en-US"/>
          </w:rPr>
          <w:t>ru</w:t>
        </w:r>
      </w:hyperlink>
      <w:r w:rsidRPr="00DB7342">
        <w:rPr>
          <w:sz w:val="28"/>
          <w:szCs w:val="28"/>
        </w:rPr>
        <w:t>.</w:t>
      </w:r>
    </w:p>
    <w:p w:rsidR="00DB7342" w:rsidRPr="00DB7342" w:rsidRDefault="00DB7342" w:rsidP="00D0236B">
      <w:pPr>
        <w:pStyle w:val="ae"/>
        <w:numPr>
          <w:ilvl w:val="0"/>
          <w:numId w:val="6"/>
        </w:numPr>
        <w:tabs>
          <w:tab w:val="left" w:pos="1134"/>
        </w:tabs>
        <w:ind w:left="0" w:firstLine="709"/>
        <w:jc w:val="both"/>
        <w:rPr>
          <w:sz w:val="28"/>
          <w:szCs w:val="28"/>
        </w:rPr>
      </w:pPr>
      <w:r w:rsidRPr="00DB7342">
        <w:rPr>
          <w:sz w:val="28"/>
          <w:szCs w:val="28"/>
        </w:rPr>
        <w:t xml:space="preserve">Постановление вступает в силу после его официального опубликования (обнародования). </w:t>
      </w:r>
    </w:p>
    <w:p w:rsidR="00DB7342" w:rsidRPr="00DB7342" w:rsidRDefault="00DB7342" w:rsidP="00D0236B">
      <w:pPr>
        <w:pStyle w:val="ae"/>
        <w:numPr>
          <w:ilvl w:val="0"/>
          <w:numId w:val="6"/>
        </w:numPr>
        <w:tabs>
          <w:tab w:val="left" w:pos="1134"/>
        </w:tabs>
        <w:ind w:left="0" w:firstLine="709"/>
        <w:jc w:val="both"/>
        <w:rPr>
          <w:sz w:val="28"/>
          <w:szCs w:val="28"/>
        </w:rPr>
      </w:pPr>
      <w:r w:rsidRPr="00DB7342">
        <w:rPr>
          <w:sz w:val="28"/>
          <w:szCs w:val="28"/>
        </w:rPr>
        <w:t>Контроль за выполнением постановления возложить на исполняющего обязанности заместителя главы района по жилищно-коммунальному хозяйству и строительству М.Ю. Канышеву.</w:t>
      </w:r>
    </w:p>
    <w:p w:rsidR="00197DC5" w:rsidRDefault="00197DC5" w:rsidP="00197DC5">
      <w:pPr>
        <w:tabs>
          <w:tab w:val="left" w:pos="1134"/>
        </w:tabs>
        <w:ind w:firstLine="0"/>
        <w:rPr>
          <w:rFonts w:ascii="Times New Roman" w:hAnsi="Times New Roman" w:cs="Times New Roman"/>
          <w:sz w:val="28"/>
          <w:szCs w:val="28"/>
        </w:rPr>
      </w:pPr>
    </w:p>
    <w:p w:rsidR="00197DC5" w:rsidRPr="00197DC5" w:rsidRDefault="00197DC5" w:rsidP="00197DC5">
      <w:pPr>
        <w:tabs>
          <w:tab w:val="left" w:pos="1134"/>
        </w:tabs>
        <w:ind w:firstLine="0"/>
        <w:rPr>
          <w:rFonts w:ascii="Times New Roman" w:hAnsi="Times New Roman" w:cs="Times New Roman"/>
          <w:sz w:val="28"/>
          <w:szCs w:val="28"/>
        </w:rPr>
      </w:pPr>
      <w:r w:rsidRPr="00197DC5">
        <w:rPr>
          <w:rFonts w:ascii="Times New Roman" w:hAnsi="Times New Roman" w:cs="Times New Roman"/>
          <w:sz w:val="28"/>
          <w:szCs w:val="28"/>
        </w:rPr>
        <w:t xml:space="preserve">Глава района                   </w:t>
      </w:r>
      <w:r>
        <w:rPr>
          <w:rFonts w:ascii="Times New Roman" w:hAnsi="Times New Roman" w:cs="Times New Roman"/>
          <w:sz w:val="28"/>
          <w:szCs w:val="28"/>
        </w:rPr>
        <w:t xml:space="preserve">                             </w:t>
      </w:r>
      <w:r w:rsidRPr="00197D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7DC5">
        <w:rPr>
          <w:rFonts w:ascii="Times New Roman" w:hAnsi="Times New Roman" w:cs="Times New Roman"/>
          <w:sz w:val="28"/>
          <w:szCs w:val="28"/>
        </w:rPr>
        <w:t xml:space="preserve">                      Б.А. Саломатин</w:t>
      </w:r>
    </w:p>
    <w:p w:rsidR="00420F2E" w:rsidRPr="00197DC5" w:rsidRDefault="00420F2E" w:rsidP="00DB7342">
      <w:pPr>
        <w:outlineLvl w:val="0"/>
        <w:rPr>
          <w:rFonts w:ascii="Times New Roman" w:hAnsi="Times New Roman" w:cs="Times New Roman"/>
          <w:sz w:val="28"/>
          <w:szCs w:val="28"/>
        </w:rPr>
      </w:pPr>
    </w:p>
    <w:p w:rsidR="0041506E" w:rsidRDefault="0041506E" w:rsidP="004D585B">
      <w:pPr>
        <w:tabs>
          <w:tab w:val="left" w:pos="-426"/>
        </w:tabs>
        <w:ind w:right="-1" w:firstLine="0"/>
        <w:rPr>
          <w:rFonts w:ascii="Times New Roman" w:hAnsi="Times New Roman" w:cs="Times New Roman"/>
          <w:sz w:val="28"/>
          <w:szCs w:val="28"/>
        </w:rPr>
      </w:pPr>
      <w:bookmarkStart w:id="1" w:name="_GoBack"/>
      <w:bookmarkEnd w:id="1"/>
    </w:p>
    <w:p w:rsidR="00A43F29" w:rsidRPr="00473497" w:rsidRDefault="00CE2D44" w:rsidP="00420F2E">
      <w:pPr>
        <w:tabs>
          <w:tab w:val="left" w:pos="-426"/>
        </w:tabs>
        <w:ind w:left="5670" w:right="-1" w:firstLine="0"/>
        <w:rPr>
          <w:rFonts w:ascii="Times New Roman" w:hAnsi="Times New Roman" w:cs="Times New Roman"/>
          <w:sz w:val="28"/>
          <w:szCs w:val="28"/>
        </w:rPr>
      </w:pPr>
      <w:r>
        <w:rPr>
          <w:rFonts w:ascii="Times New Roman" w:hAnsi="Times New Roman" w:cs="Times New Roman"/>
          <w:sz w:val="28"/>
          <w:szCs w:val="28"/>
        </w:rPr>
        <w:t>П</w:t>
      </w:r>
      <w:r w:rsidR="00A43F29" w:rsidRPr="00473497">
        <w:rPr>
          <w:rFonts w:ascii="Times New Roman" w:hAnsi="Times New Roman" w:cs="Times New Roman"/>
          <w:sz w:val="28"/>
          <w:szCs w:val="28"/>
        </w:rPr>
        <w:t>риложение</w:t>
      </w:r>
      <w:r w:rsidR="00493000">
        <w:rPr>
          <w:rFonts w:ascii="Times New Roman" w:hAnsi="Times New Roman" w:cs="Times New Roman"/>
          <w:sz w:val="28"/>
          <w:szCs w:val="28"/>
        </w:rPr>
        <w:t xml:space="preserve"> № 1</w:t>
      </w:r>
      <w:r w:rsidR="00D0236B">
        <w:rPr>
          <w:rFonts w:ascii="Times New Roman" w:hAnsi="Times New Roman" w:cs="Times New Roman"/>
          <w:sz w:val="28"/>
          <w:szCs w:val="28"/>
        </w:rPr>
        <w:t xml:space="preserve"> к постановлению администрации района</w:t>
      </w:r>
    </w:p>
    <w:p w:rsidR="00A43F29" w:rsidRPr="00C228A7" w:rsidRDefault="00A43F29" w:rsidP="00A83556">
      <w:pPr>
        <w:ind w:left="5529" w:right="-1"/>
        <w:jc w:val="left"/>
        <w:rPr>
          <w:rFonts w:ascii="Times New Roman" w:hAnsi="Times New Roman" w:cs="Times New Roman"/>
          <w:color w:val="FF0000"/>
        </w:rPr>
      </w:pPr>
    </w:p>
    <w:p w:rsidR="00A43F29" w:rsidRPr="00473497" w:rsidRDefault="00A43F29" w:rsidP="00A43F29">
      <w:pPr>
        <w:jc w:val="center"/>
        <w:rPr>
          <w:rFonts w:ascii="Times New Roman" w:eastAsia="Arial" w:hAnsi="Times New Roman" w:cs="Times New Roman"/>
          <w:b/>
        </w:rPr>
      </w:pPr>
    </w:p>
    <w:p w:rsidR="004D585B" w:rsidRPr="0013250E" w:rsidRDefault="004D585B" w:rsidP="004D585B">
      <w:pPr>
        <w:ind w:firstLine="0"/>
        <w:jc w:val="center"/>
        <w:rPr>
          <w:rFonts w:ascii="Times New Roman" w:eastAsia="Times New Roman" w:hAnsi="Times New Roman" w:cs="Times New Roman"/>
          <w:b/>
          <w:bCs/>
          <w:sz w:val="28"/>
          <w:szCs w:val="28"/>
        </w:rPr>
      </w:pPr>
      <w:r w:rsidRPr="0013250E">
        <w:rPr>
          <w:rFonts w:ascii="Times New Roman" w:eastAsia="Times New Roman" w:hAnsi="Times New Roman" w:cs="Times New Roman"/>
          <w:b/>
          <w:bCs/>
          <w:sz w:val="28"/>
          <w:szCs w:val="28"/>
        </w:rPr>
        <w:t>ПОРЯДОК</w:t>
      </w:r>
    </w:p>
    <w:p w:rsidR="004D585B" w:rsidRPr="0013250E" w:rsidRDefault="004D585B" w:rsidP="004D585B">
      <w:pPr>
        <w:ind w:firstLine="0"/>
        <w:jc w:val="center"/>
        <w:rPr>
          <w:rFonts w:ascii="Times New Roman" w:eastAsia="Times New Roman" w:hAnsi="Times New Roman" w:cs="Times New Roman"/>
          <w:b/>
          <w:bCs/>
          <w:sz w:val="28"/>
          <w:szCs w:val="28"/>
        </w:rPr>
      </w:pPr>
      <w:r w:rsidRPr="0013250E">
        <w:rPr>
          <w:rFonts w:ascii="Times New Roman" w:eastAsia="Times New Roman" w:hAnsi="Times New Roman" w:cs="Times New Roman"/>
          <w:b/>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5700BB" w:rsidRPr="0013250E">
        <w:rPr>
          <w:rFonts w:ascii="Times New Roman" w:eastAsia="Times New Roman" w:hAnsi="Times New Roman" w:cs="Times New Roman"/>
          <w:b/>
          <w:bCs/>
          <w:sz w:val="28"/>
          <w:szCs w:val="28"/>
        </w:rPr>
        <w:t xml:space="preserve">муниципального образования </w:t>
      </w:r>
      <w:r w:rsidR="00D0236B" w:rsidRPr="0013250E">
        <w:rPr>
          <w:rFonts w:ascii="Times New Roman" w:eastAsia="Times New Roman" w:hAnsi="Times New Roman" w:cs="Times New Roman"/>
          <w:b/>
          <w:bCs/>
          <w:sz w:val="28"/>
          <w:szCs w:val="28"/>
        </w:rPr>
        <w:t>Нижневартовский район</w:t>
      </w:r>
    </w:p>
    <w:p w:rsidR="004D585B" w:rsidRPr="0013250E" w:rsidRDefault="004D585B" w:rsidP="004D585B">
      <w:pPr>
        <w:ind w:firstLine="0"/>
        <w:rPr>
          <w:rFonts w:ascii="Times New Roman" w:eastAsia="Times New Roman" w:hAnsi="Times New Roman" w:cs="Times New Roman"/>
          <w:bCs/>
          <w:sz w:val="28"/>
          <w:szCs w:val="28"/>
        </w:rPr>
      </w:pPr>
      <w:r w:rsidRPr="0013250E">
        <w:rPr>
          <w:rFonts w:ascii="Times New Roman" w:eastAsia="Times New Roman" w:hAnsi="Times New Roman" w:cs="Times New Roman"/>
          <w:bCs/>
          <w:sz w:val="28"/>
          <w:szCs w:val="28"/>
        </w:rPr>
        <w:t xml:space="preserve"> </w:t>
      </w:r>
    </w:p>
    <w:p w:rsidR="005700BB" w:rsidRPr="004D585B" w:rsidRDefault="005700BB" w:rsidP="004D585B">
      <w:pPr>
        <w:ind w:firstLine="0"/>
        <w:rPr>
          <w:rFonts w:ascii="Times New Roman" w:eastAsia="Times New Roman" w:hAnsi="Times New Roman" w:cs="Times New Roman"/>
          <w:bCs/>
          <w:color w:val="2B4279"/>
          <w:sz w:val="28"/>
          <w:szCs w:val="28"/>
        </w:rPr>
      </w:pPr>
    </w:p>
    <w:p w:rsidR="004D585B" w:rsidRPr="005700BB" w:rsidRDefault="004D585B" w:rsidP="005700BB">
      <w:pPr>
        <w:pStyle w:val="ae"/>
        <w:numPr>
          <w:ilvl w:val="0"/>
          <w:numId w:val="3"/>
        </w:numPr>
        <w:rPr>
          <w:b/>
          <w:bCs/>
          <w:sz w:val="28"/>
          <w:szCs w:val="28"/>
        </w:rPr>
      </w:pPr>
      <w:r w:rsidRPr="005700BB">
        <w:rPr>
          <w:b/>
          <w:bCs/>
          <w:sz w:val="28"/>
          <w:szCs w:val="28"/>
        </w:rPr>
        <w:t xml:space="preserve">Общие положения </w:t>
      </w:r>
    </w:p>
    <w:p w:rsidR="005700BB" w:rsidRPr="005700BB" w:rsidRDefault="005700BB" w:rsidP="005700BB">
      <w:pPr>
        <w:pStyle w:val="ae"/>
        <w:ind w:left="3975"/>
        <w:rPr>
          <w:b/>
          <w:bCs/>
          <w:sz w:val="28"/>
          <w:szCs w:val="28"/>
        </w:rPr>
      </w:pPr>
    </w:p>
    <w:p w:rsidR="004D585B" w:rsidRPr="00FC09D5" w:rsidRDefault="004D585B" w:rsidP="004D585B">
      <w:pPr>
        <w:ind w:firstLine="568"/>
        <w:rPr>
          <w:rFonts w:ascii="Times New Roman" w:eastAsia="Times New Roman" w:hAnsi="Times New Roman" w:cs="Times New Roman"/>
          <w:sz w:val="28"/>
          <w:szCs w:val="28"/>
        </w:rPr>
      </w:pPr>
      <w:r w:rsidRPr="00FC09D5">
        <w:rPr>
          <w:rFonts w:ascii="Times New Roman" w:eastAsia="Times New Roman" w:hAnsi="Times New Roman" w:cs="Times New Roman"/>
          <w:sz w:val="28"/>
          <w:szCs w:val="28"/>
        </w:rPr>
        <w:t xml:space="preserve">1.1. </w:t>
      </w:r>
      <w:hyperlink r:id="rId9"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FC09D5">
          <w:rPr>
            <w:rFonts w:ascii="Times New Roman" w:eastAsia="Times New Roman" w:hAnsi="Times New Roman" w:cs="Times New Roman"/>
            <w:sz w:val="28"/>
            <w:szCs w:val="28"/>
          </w:rPr>
          <w:t xml:space="preserve">Настоящий Порядок, </w:t>
        </w:r>
      </w:hyperlink>
      <w:r w:rsidRPr="00FC09D5">
        <w:rPr>
          <w:rFonts w:ascii="Times New Roman" w:eastAsia="Times New Roman" w:hAnsi="Times New Roman" w:cs="Times New Roman"/>
          <w:sz w:val="28"/>
          <w:szCs w:val="28"/>
        </w:rPr>
        <w:t xml:space="preserve">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5700BB" w:rsidRPr="00FC09D5">
        <w:rPr>
          <w:rFonts w:ascii="Times New Roman" w:eastAsia="Times New Roman" w:hAnsi="Times New Roman" w:cs="Times New Roman"/>
          <w:bCs/>
          <w:sz w:val="28"/>
          <w:szCs w:val="28"/>
        </w:rPr>
        <w:t xml:space="preserve">муниципального образования </w:t>
      </w:r>
      <w:r w:rsidR="00D0236B" w:rsidRPr="00FC09D5">
        <w:rPr>
          <w:rFonts w:ascii="Times New Roman" w:eastAsia="Times New Roman" w:hAnsi="Times New Roman" w:cs="Times New Roman"/>
          <w:bCs/>
          <w:sz w:val="28"/>
          <w:szCs w:val="28"/>
        </w:rPr>
        <w:t>Нижневартовский район</w:t>
      </w:r>
      <w:r w:rsidRPr="00FC09D5">
        <w:rPr>
          <w:rFonts w:ascii="Times New Roman" w:eastAsia="Times New Roman" w:hAnsi="Times New Roman" w:cs="Times New Roman"/>
          <w:sz w:val="28"/>
          <w:szCs w:val="28"/>
        </w:rPr>
        <w:t xml:space="preserve"> (далее - муниципальная поддержка), осуществляемый в соответствии с:</w:t>
      </w:r>
    </w:p>
    <w:p w:rsidR="004D585B" w:rsidRPr="00FC09D5" w:rsidRDefault="004D585B" w:rsidP="004D585B">
      <w:pPr>
        <w:ind w:firstLine="568"/>
        <w:rPr>
          <w:rFonts w:ascii="Times New Roman" w:eastAsia="Times New Roman" w:hAnsi="Times New Roman" w:cs="Times New Roman"/>
          <w:sz w:val="28"/>
          <w:szCs w:val="28"/>
        </w:rPr>
      </w:pPr>
      <w:r w:rsidRPr="00FC09D5">
        <w:rPr>
          <w:rFonts w:ascii="Times New Roman" w:eastAsia="Times New Roman" w:hAnsi="Times New Roman" w:cs="Times New Roman"/>
          <w:sz w:val="28"/>
          <w:szCs w:val="28"/>
        </w:rPr>
        <w:t xml:space="preserve">1) </w:t>
      </w:r>
      <w:hyperlink r:id="rId10" w:tooltip="’’Бюджетный кодекс Российской Федерации (с изменениями на 28 декабря 2017 года) (редакция, действующая с 1 января 2018 года)’’&#10;Кодекс РФ от 31.07.1998 N 145-ФЗ&#10;Статус: действующая редакция (действ. с 01.01.2018)" w:history="1">
        <w:r w:rsidRPr="00FC09D5">
          <w:rPr>
            <w:rFonts w:ascii="Times New Roman" w:eastAsia="Times New Roman" w:hAnsi="Times New Roman" w:cs="Times New Roman"/>
            <w:sz w:val="28"/>
            <w:szCs w:val="28"/>
          </w:rPr>
          <w:t>Бюджетным кодексом Российской Федерации</w:t>
        </w:r>
      </w:hyperlink>
      <w:r w:rsidRPr="00FC09D5">
        <w:rPr>
          <w:rFonts w:ascii="Times New Roman" w:eastAsia="Times New Roman" w:hAnsi="Times New Roman" w:cs="Times New Roman"/>
          <w:sz w:val="28"/>
          <w:szCs w:val="28"/>
        </w:rPr>
        <w:t>;</w:t>
      </w:r>
    </w:p>
    <w:p w:rsidR="004D585B" w:rsidRPr="00FC09D5" w:rsidRDefault="004D585B" w:rsidP="004D585B">
      <w:pPr>
        <w:ind w:firstLine="568"/>
        <w:rPr>
          <w:rFonts w:ascii="Times New Roman" w:eastAsia="Times New Roman" w:hAnsi="Times New Roman" w:cs="Times New Roman"/>
          <w:sz w:val="28"/>
          <w:szCs w:val="28"/>
        </w:rPr>
      </w:pPr>
      <w:r w:rsidRPr="00FC09D5">
        <w:rPr>
          <w:rFonts w:ascii="Times New Roman" w:eastAsia="Times New Roman" w:hAnsi="Times New Roman" w:cs="Times New Roman"/>
          <w:sz w:val="28"/>
          <w:szCs w:val="28"/>
        </w:rPr>
        <w:t xml:space="preserve">2) </w:t>
      </w:r>
      <w:hyperlink r:id="rId11"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FC09D5">
          <w:rPr>
            <w:rFonts w:ascii="Times New Roman" w:eastAsia="Times New Roman" w:hAnsi="Times New Roman" w:cs="Times New Roman"/>
            <w:sz w:val="28"/>
            <w:szCs w:val="28"/>
          </w:rPr>
          <w:t>Жилищным кодексом Российской Федерации</w:t>
        </w:r>
      </w:hyperlink>
      <w:r w:rsidRPr="00FC09D5">
        <w:rPr>
          <w:rFonts w:ascii="Times New Roman" w:eastAsia="Times New Roman" w:hAnsi="Times New Roman" w:cs="Times New Roman"/>
          <w:sz w:val="28"/>
          <w:szCs w:val="28"/>
        </w:rPr>
        <w:t>;</w:t>
      </w:r>
    </w:p>
    <w:p w:rsidR="004D585B" w:rsidRPr="00FC09D5" w:rsidRDefault="004D585B" w:rsidP="004D585B">
      <w:pPr>
        <w:ind w:firstLine="568"/>
        <w:rPr>
          <w:rFonts w:ascii="Times New Roman" w:eastAsia="Times New Roman" w:hAnsi="Times New Roman" w:cs="Times New Roman"/>
          <w:sz w:val="28"/>
          <w:szCs w:val="28"/>
        </w:rPr>
      </w:pPr>
      <w:r w:rsidRPr="00FC09D5">
        <w:rPr>
          <w:rFonts w:ascii="Times New Roman" w:eastAsia="Times New Roman" w:hAnsi="Times New Roman" w:cs="Times New Roman"/>
          <w:sz w:val="28"/>
          <w:szCs w:val="28"/>
        </w:rPr>
        <w:t xml:space="preserve">3) </w:t>
      </w:r>
      <w:hyperlink r:id="rId12" w:tooltip="’’О Фонде содействия реформированию жилищно-коммунального хозяйства (с изменениями на 31 декабря 2017 года) (редакция, действующая с 11 января 2018 года)’’&#10;Федеральный закон от 21.07.2007 N 185-ФЗ&#10;Статус: действующая редакция (действ. с 11.01.2018)" w:history="1">
        <w:r w:rsidRPr="00FC09D5">
          <w:rPr>
            <w:rFonts w:ascii="Times New Roman" w:eastAsia="Times New Roman" w:hAnsi="Times New Roman" w:cs="Times New Roman"/>
            <w:sz w:val="28"/>
            <w:szCs w:val="28"/>
          </w:rPr>
          <w:t>Фед</w:t>
        </w:r>
        <w:r w:rsidR="005700BB" w:rsidRPr="00FC09D5">
          <w:rPr>
            <w:rFonts w:ascii="Times New Roman" w:eastAsia="Times New Roman" w:hAnsi="Times New Roman" w:cs="Times New Roman"/>
            <w:sz w:val="28"/>
            <w:szCs w:val="28"/>
          </w:rPr>
          <w:t>еральным</w:t>
        </w:r>
        <w:r w:rsidR="00FC09D5" w:rsidRPr="00FC09D5">
          <w:rPr>
            <w:rFonts w:ascii="Times New Roman" w:eastAsia="Times New Roman" w:hAnsi="Times New Roman" w:cs="Times New Roman"/>
            <w:sz w:val="28"/>
            <w:szCs w:val="28"/>
          </w:rPr>
          <w:t xml:space="preserve"> законом от 21 ноября </w:t>
        </w:r>
        <w:r w:rsidR="005700BB" w:rsidRPr="00FC09D5">
          <w:rPr>
            <w:rFonts w:ascii="Times New Roman" w:eastAsia="Times New Roman" w:hAnsi="Times New Roman" w:cs="Times New Roman"/>
            <w:sz w:val="28"/>
            <w:szCs w:val="28"/>
          </w:rPr>
          <w:t>2007 года №</w:t>
        </w:r>
        <w:r w:rsidRPr="00FC09D5">
          <w:rPr>
            <w:rFonts w:ascii="Times New Roman" w:eastAsia="Times New Roman" w:hAnsi="Times New Roman" w:cs="Times New Roman"/>
            <w:sz w:val="28"/>
            <w:szCs w:val="28"/>
          </w:rPr>
          <w:t xml:space="preserve"> 185-ФЗ "О Фонде содействия реформированию жилищно-коммунального хозяйства" </w:t>
        </w:r>
      </w:hyperlink>
      <w:r w:rsidRPr="00FC09D5">
        <w:rPr>
          <w:rFonts w:ascii="Times New Roman" w:eastAsia="Times New Roman" w:hAnsi="Times New Roman" w:cs="Times New Roman"/>
          <w:sz w:val="28"/>
          <w:szCs w:val="28"/>
        </w:rPr>
        <w:t>;</w:t>
      </w:r>
    </w:p>
    <w:p w:rsidR="004D585B" w:rsidRPr="004D585B" w:rsidRDefault="005700BB" w:rsidP="004D585B">
      <w:pPr>
        <w:ind w:firstLine="568"/>
        <w:rPr>
          <w:rFonts w:ascii="Times New Roman" w:eastAsia="Times New Roman" w:hAnsi="Times New Roman" w:cs="Times New Roman"/>
          <w:sz w:val="28"/>
          <w:szCs w:val="28"/>
        </w:rPr>
      </w:pPr>
      <w:r w:rsidRPr="00FC09D5">
        <w:rPr>
          <w:rFonts w:ascii="Times New Roman" w:eastAsia="Times New Roman" w:hAnsi="Times New Roman" w:cs="Times New Roman"/>
          <w:sz w:val="28"/>
          <w:szCs w:val="28"/>
        </w:rPr>
        <w:t>4</w:t>
      </w:r>
      <w:r w:rsidR="004D585B" w:rsidRPr="00FC09D5">
        <w:rPr>
          <w:rFonts w:ascii="Times New Roman" w:eastAsia="Times New Roman" w:hAnsi="Times New Roman" w:cs="Times New Roman"/>
          <w:sz w:val="28"/>
          <w:szCs w:val="28"/>
        </w:rPr>
        <w:t xml:space="preserve">) </w:t>
      </w:r>
      <w:r w:rsidRPr="00FC09D5">
        <w:rPr>
          <w:rFonts w:ascii="Times New Roman" w:hAnsi="Times New Roman" w:cs="Times New Roman"/>
          <w:sz w:val="28"/>
          <w:szCs w:val="28"/>
        </w:rPr>
        <w:t xml:space="preserve">  Законом </w:t>
      </w:r>
      <w:r w:rsidR="00FC09D5" w:rsidRPr="00FC09D5">
        <w:rPr>
          <w:rFonts w:ascii="Times New Roman" w:hAnsi="Times New Roman" w:cs="Times New Roman"/>
          <w:sz w:val="28"/>
          <w:szCs w:val="28"/>
        </w:rPr>
        <w:t>Ханты-Мансийского автономного округа – Югры от 01</w:t>
      </w:r>
      <w:r w:rsidRPr="00FC09D5">
        <w:rPr>
          <w:rFonts w:ascii="Times New Roman" w:hAnsi="Times New Roman" w:cs="Times New Roman"/>
          <w:sz w:val="28"/>
          <w:szCs w:val="28"/>
        </w:rPr>
        <w:t xml:space="preserve"> </w:t>
      </w:r>
      <w:r w:rsidR="00FC09D5" w:rsidRPr="00FC09D5">
        <w:rPr>
          <w:rFonts w:ascii="Times New Roman" w:hAnsi="Times New Roman" w:cs="Times New Roman"/>
          <w:sz w:val="28"/>
          <w:szCs w:val="28"/>
        </w:rPr>
        <w:t xml:space="preserve">июля 2013 </w:t>
      </w:r>
      <w:r w:rsidRPr="00FC09D5">
        <w:rPr>
          <w:rFonts w:ascii="Times New Roman" w:hAnsi="Times New Roman" w:cs="Times New Roman"/>
          <w:sz w:val="28"/>
          <w:szCs w:val="28"/>
        </w:rPr>
        <w:t>года № </w:t>
      </w:r>
      <w:r w:rsidR="00FC09D5" w:rsidRPr="00FC09D5">
        <w:rPr>
          <w:rFonts w:ascii="Times New Roman" w:hAnsi="Times New Roman" w:cs="Times New Roman"/>
          <w:sz w:val="28"/>
          <w:szCs w:val="28"/>
        </w:rPr>
        <w:t>54-оз</w:t>
      </w:r>
      <w:r w:rsidRPr="00FC09D5">
        <w:rPr>
          <w:rFonts w:ascii="Times New Roman" w:hAnsi="Times New Roman" w:cs="Times New Roman"/>
          <w:sz w:val="28"/>
          <w:szCs w:val="28"/>
        </w:rPr>
        <w:t xml:space="preserve"> «Об организации проведения капитального ремонта общего имущества в многоквартирных домах, расположенных на территории </w:t>
      </w:r>
      <w:r w:rsidR="00FC09D5" w:rsidRPr="00FC09D5">
        <w:rPr>
          <w:rFonts w:ascii="Times New Roman" w:hAnsi="Times New Roman" w:cs="Times New Roman"/>
          <w:sz w:val="28"/>
          <w:szCs w:val="28"/>
        </w:rPr>
        <w:t>Ханты-Мансийского автономного округа - Югры</w:t>
      </w:r>
      <w:r w:rsidRPr="00FC09D5">
        <w:rPr>
          <w:rFonts w:ascii="Times New Roman" w:hAnsi="Times New Roman" w:cs="Times New Roman"/>
          <w:sz w:val="28"/>
          <w:szCs w:val="28"/>
        </w:rPr>
        <w:t>»</w:t>
      </w:r>
      <w:r w:rsidR="004D585B" w:rsidRPr="00FC09D5">
        <w:rPr>
          <w:rFonts w:ascii="Times New Roman" w:eastAsia="Times New Roman" w:hAnsi="Times New Roman" w:cs="Times New Roman"/>
          <w:sz w:val="28"/>
          <w:szCs w:val="28"/>
        </w:rPr>
        <w:t>.</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1.2. В настоящем Порядке используются следующие понятия:</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w:t>
      </w:r>
      <w:r w:rsidR="005700BB">
        <w:rPr>
          <w:rFonts w:ascii="Times New Roman" w:eastAsia="Times New Roman" w:hAnsi="Times New Roman" w:cs="Times New Roman"/>
          <w:sz w:val="28"/>
          <w:szCs w:val="28"/>
        </w:rPr>
        <w:t xml:space="preserve">тельств, утвержденных решением Собрания депутатов муниципального образования </w:t>
      </w:r>
      <w:r w:rsidR="00FC09D5">
        <w:rPr>
          <w:rFonts w:ascii="Times New Roman" w:eastAsia="Times New Roman" w:hAnsi="Times New Roman" w:cs="Times New Roman"/>
          <w:sz w:val="28"/>
          <w:szCs w:val="28"/>
        </w:rPr>
        <w:t xml:space="preserve">Нижневартовский район </w:t>
      </w:r>
      <w:r w:rsidRPr="004D585B">
        <w:rPr>
          <w:rFonts w:ascii="Times New Roman" w:eastAsia="Times New Roman" w:hAnsi="Times New Roman" w:cs="Times New Roman"/>
          <w:sz w:val="28"/>
          <w:szCs w:val="28"/>
        </w:rPr>
        <w:t xml:space="preserve">о бюджете </w:t>
      </w:r>
      <w:r w:rsidR="005700BB">
        <w:rPr>
          <w:rFonts w:ascii="Times New Roman" w:eastAsia="Times New Roman" w:hAnsi="Times New Roman" w:cs="Times New Roman"/>
          <w:bCs/>
          <w:sz w:val="28"/>
          <w:szCs w:val="28"/>
        </w:rPr>
        <w:t xml:space="preserve">муниципального образования </w:t>
      </w:r>
      <w:r w:rsidR="00FC09D5">
        <w:rPr>
          <w:rFonts w:ascii="Times New Roman" w:eastAsia="Times New Roman" w:hAnsi="Times New Roman" w:cs="Times New Roman"/>
          <w:bCs/>
          <w:sz w:val="28"/>
          <w:szCs w:val="28"/>
        </w:rPr>
        <w:t>Нижневартовский район</w:t>
      </w:r>
      <w:r w:rsidR="005700BB">
        <w:rPr>
          <w:rFonts w:ascii="Times New Roman" w:eastAsia="Times New Roman" w:hAnsi="Times New Roman" w:cs="Times New Roman"/>
          <w:bCs/>
          <w:sz w:val="28"/>
          <w:szCs w:val="28"/>
        </w:rPr>
        <w:t xml:space="preserve"> </w:t>
      </w:r>
      <w:r w:rsidRPr="004D585B">
        <w:rPr>
          <w:rFonts w:ascii="Times New Roman" w:eastAsia="Times New Roman" w:hAnsi="Times New Roman" w:cs="Times New Roman"/>
          <w:sz w:val="28"/>
          <w:szCs w:val="28"/>
        </w:rPr>
        <w:t>на очередной финансовый год и плановый период;</w:t>
      </w:r>
    </w:p>
    <w:p w:rsidR="00FC09D5" w:rsidRPr="003116C8" w:rsidRDefault="004D585B" w:rsidP="00FC09D5">
      <w:pPr>
        <w:pStyle w:val="FORMATTEXT"/>
        <w:ind w:firstLine="568"/>
        <w:jc w:val="both"/>
        <w:rPr>
          <w:rFonts w:ascii="Times New Roman" w:hAnsi="Times New Roman" w:cs="Times New Roman"/>
          <w:sz w:val="28"/>
          <w:szCs w:val="28"/>
        </w:rPr>
      </w:pPr>
      <w:r w:rsidRPr="004D585B">
        <w:rPr>
          <w:rFonts w:ascii="Times New Roman" w:hAnsi="Times New Roman" w:cs="Times New Roman"/>
          <w:sz w:val="28"/>
          <w:szCs w:val="28"/>
        </w:rPr>
        <w:t xml:space="preserve">2) Региональная программа - </w:t>
      </w:r>
      <w:r w:rsidR="00FC09D5" w:rsidRPr="003116C8">
        <w:rPr>
          <w:rFonts w:ascii="Times New Roman" w:hAnsi="Times New Roman" w:cs="Times New Roman"/>
          <w:sz w:val="28"/>
          <w:szCs w:val="28"/>
        </w:rPr>
        <w:t xml:space="preserve">план проведения работ по капитальному ремонту общего имущества в многоквартирных домах, расположенных на территории </w:t>
      </w:r>
      <w:r w:rsidR="00FC09D5">
        <w:rPr>
          <w:rFonts w:ascii="Times New Roman" w:hAnsi="Times New Roman" w:cs="Times New Roman"/>
          <w:sz w:val="28"/>
          <w:szCs w:val="28"/>
        </w:rPr>
        <w:t>Ханты-Мансийского автономного округа – Югры</w:t>
      </w:r>
      <w:r w:rsidR="00FC09D5" w:rsidRPr="003116C8">
        <w:rPr>
          <w:rFonts w:ascii="Times New Roman" w:hAnsi="Times New Roman" w:cs="Times New Roman"/>
          <w:sz w:val="28"/>
          <w:szCs w:val="28"/>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w:t>
      </w:r>
      <w:r w:rsidR="00FC09D5">
        <w:rPr>
          <w:rFonts w:ascii="Times New Roman" w:hAnsi="Times New Roman" w:cs="Times New Roman"/>
          <w:sz w:val="28"/>
          <w:szCs w:val="28"/>
        </w:rPr>
        <w:t>Ханты-Мансийского автономного округа – Югры</w:t>
      </w:r>
      <w:r w:rsidR="00FC09D5" w:rsidRPr="003116C8">
        <w:rPr>
          <w:rFonts w:ascii="Times New Roman" w:hAnsi="Times New Roman" w:cs="Times New Roman"/>
          <w:sz w:val="28"/>
          <w:szCs w:val="28"/>
        </w:rPr>
        <w:t>;</w:t>
      </w:r>
    </w:p>
    <w:p w:rsidR="00FC09D5" w:rsidRDefault="004D585B" w:rsidP="00FC09D5">
      <w:pPr>
        <w:ind w:firstLine="568"/>
        <w:rPr>
          <w:rFonts w:ascii="Times New Roman" w:hAnsi="Times New Roman" w:cs="Times New Roman"/>
          <w:sz w:val="28"/>
          <w:szCs w:val="28"/>
        </w:rPr>
      </w:pPr>
      <w:r w:rsidRPr="004D585B">
        <w:rPr>
          <w:rFonts w:ascii="Times New Roman" w:eastAsia="Times New Roman" w:hAnsi="Times New Roman" w:cs="Times New Roman"/>
          <w:sz w:val="28"/>
          <w:szCs w:val="28"/>
        </w:rPr>
        <w:t xml:space="preserve">3) краткосрочный план - </w:t>
      </w:r>
      <w:r w:rsidR="00FC09D5" w:rsidRPr="003116C8">
        <w:rPr>
          <w:rFonts w:ascii="Times New Roman" w:hAnsi="Times New Roman" w:cs="Times New Roman"/>
          <w:sz w:val="28"/>
          <w:szCs w:val="28"/>
        </w:rPr>
        <w:t xml:space="preserve">план реализации региональной программы, утверждаемый Правительством </w:t>
      </w:r>
      <w:r w:rsidR="00FC09D5">
        <w:rPr>
          <w:rFonts w:ascii="Times New Roman" w:hAnsi="Times New Roman" w:cs="Times New Roman"/>
          <w:sz w:val="28"/>
          <w:szCs w:val="28"/>
        </w:rPr>
        <w:t xml:space="preserve">Ханты-Мансийского автономного округа – Югры </w:t>
      </w:r>
      <w:r w:rsidR="00FC09D5" w:rsidRPr="003116C8">
        <w:rPr>
          <w:rFonts w:ascii="Times New Roman" w:hAnsi="Times New Roman" w:cs="Times New Roman"/>
          <w:sz w:val="28"/>
          <w:szCs w:val="28"/>
        </w:rPr>
        <w:t xml:space="preserve">сроком на три года с распределением многоквартирных домов, планируемых видов услуг и (или) работ по капитальному ремонту, видов и объема </w:t>
      </w:r>
      <w:r w:rsidR="00FC09D5" w:rsidRPr="003116C8">
        <w:rPr>
          <w:rFonts w:ascii="Times New Roman" w:hAnsi="Times New Roman" w:cs="Times New Roman"/>
          <w:sz w:val="28"/>
          <w:szCs w:val="28"/>
        </w:rPr>
        <w:lastRenderedPageBreak/>
        <w:t>государственной поддержки, муниципальной поддержки капитального ремонта по годам в пределах указанного срока.</w:t>
      </w:r>
    </w:p>
    <w:p w:rsidR="004D585B" w:rsidRPr="004D585B" w:rsidRDefault="00FC09D5" w:rsidP="00034D56">
      <w:pPr>
        <w:pStyle w:val="FORMATTEXT"/>
        <w:ind w:firstLine="568"/>
        <w:jc w:val="both"/>
        <w:rPr>
          <w:rFonts w:ascii="Times New Roman" w:hAnsi="Times New Roman" w:cs="Times New Roman"/>
          <w:sz w:val="28"/>
          <w:szCs w:val="28"/>
        </w:rPr>
      </w:pPr>
      <w:r w:rsidRPr="003116C8">
        <w:rPr>
          <w:rFonts w:ascii="Times New Roman" w:hAnsi="Times New Roman" w:cs="Times New Roman"/>
          <w:sz w:val="28"/>
          <w:szCs w:val="28"/>
        </w:rPr>
        <w:t>1.3</w:t>
      </w:r>
      <w:r w:rsidRPr="00FC09D5">
        <w:rPr>
          <w:rFonts w:ascii="Times New Roman" w:hAnsi="Times New Roman" w:cs="Times New Roman"/>
          <w:color w:val="FF0000"/>
          <w:sz w:val="28"/>
          <w:szCs w:val="28"/>
        </w:rPr>
        <w:t xml:space="preserve">. </w:t>
      </w:r>
      <w:r w:rsidRPr="00034D56">
        <w:rPr>
          <w:rFonts w:ascii="Times New Roman" w:hAnsi="Times New Roman" w:cs="Times New Roman"/>
          <w:sz w:val="28"/>
          <w:szCs w:val="28"/>
        </w:rPr>
        <w:t xml:space="preserve">Муниципальная поддержка предоставляется в форме субсидий, </w:t>
      </w:r>
      <w:r w:rsidR="00034D56" w:rsidRPr="00034D56">
        <w:rPr>
          <w:rFonts w:ascii="Times New Roman" w:hAnsi="Times New Roman" w:cs="Times New Roman"/>
          <w:sz w:val="28"/>
          <w:szCs w:val="28"/>
        </w:rPr>
        <w:t xml:space="preserve"> с</w:t>
      </w:r>
      <w:r w:rsidR="004D585B" w:rsidRPr="00034D56">
        <w:rPr>
          <w:rFonts w:ascii="Times New Roman" w:hAnsi="Times New Roman" w:cs="Times New Roman"/>
          <w:sz w:val="28"/>
          <w:szCs w:val="28"/>
        </w:rPr>
        <w:t>убсидии н</w:t>
      </w:r>
      <w:r w:rsidR="004D585B" w:rsidRPr="004D585B">
        <w:rPr>
          <w:rFonts w:ascii="Times New Roman" w:hAnsi="Times New Roman" w:cs="Times New Roman"/>
          <w:sz w:val="28"/>
          <w:szCs w:val="28"/>
        </w:rPr>
        <w:t>осят целевой характер и не могут быть использованы на другие цели, размер субсидии определяется в соответствии с пункт</w:t>
      </w:r>
      <w:r w:rsidR="004D585B" w:rsidRPr="00034D56">
        <w:rPr>
          <w:rFonts w:ascii="Times New Roman" w:hAnsi="Times New Roman" w:cs="Times New Roman"/>
          <w:sz w:val="28"/>
          <w:szCs w:val="28"/>
        </w:rPr>
        <w:t xml:space="preserve">ом 2.3 </w:t>
      </w:r>
      <w:hyperlink r:id="rId13"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004D585B" w:rsidRPr="00034D56">
          <w:rPr>
            <w:rFonts w:ascii="Times New Roman" w:hAnsi="Times New Roman" w:cs="Times New Roman"/>
            <w:sz w:val="28"/>
            <w:szCs w:val="28"/>
          </w:rPr>
          <w:t>настоящего Порядка</w:t>
        </w:r>
      </w:hyperlink>
      <w:r w:rsidR="004D585B" w:rsidRPr="004D585B">
        <w:rPr>
          <w:rFonts w:ascii="Times New Roman" w:hAnsi="Times New Roman" w:cs="Times New Roman"/>
          <w:sz w:val="28"/>
          <w:szCs w:val="28"/>
        </w:rPr>
        <w:t>.</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1.4. Главным распорядителем средств бюджета </w:t>
      </w:r>
      <w:r w:rsidR="00976125">
        <w:rPr>
          <w:rFonts w:ascii="Times New Roman" w:eastAsia="Times New Roman" w:hAnsi="Times New Roman" w:cs="Times New Roman"/>
          <w:bCs/>
          <w:sz w:val="28"/>
          <w:szCs w:val="28"/>
        </w:rPr>
        <w:t xml:space="preserve">муниципального образования </w:t>
      </w:r>
      <w:r w:rsidR="00153D81">
        <w:rPr>
          <w:rFonts w:ascii="Times New Roman" w:eastAsia="Times New Roman" w:hAnsi="Times New Roman" w:cs="Times New Roman"/>
          <w:bCs/>
          <w:sz w:val="28"/>
          <w:szCs w:val="28"/>
        </w:rPr>
        <w:t>Нижневартовский район</w:t>
      </w:r>
      <w:r w:rsidRPr="004D585B">
        <w:rPr>
          <w:rFonts w:ascii="Times New Roman" w:eastAsia="Times New Roman" w:hAnsi="Times New Roman" w:cs="Times New Roman"/>
          <w:sz w:val="28"/>
          <w:szCs w:val="28"/>
        </w:rPr>
        <w:t>, предоставляющим субсидии, является администрация</w:t>
      </w:r>
      <w:r w:rsidRPr="004D585B">
        <w:rPr>
          <w:rFonts w:ascii="Times New Roman" w:eastAsia="Times New Roman" w:hAnsi="Times New Roman" w:cs="Times New Roman"/>
          <w:bCs/>
          <w:sz w:val="28"/>
          <w:szCs w:val="28"/>
        </w:rPr>
        <w:t xml:space="preserve"> </w:t>
      </w:r>
      <w:r w:rsidR="00153D81">
        <w:rPr>
          <w:rFonts w:ascii="Times New Roman" w:eastAsia="Times New Roman" w:hAnsi="Times New Roman" w:cs="Times New Roman"/>
          <w:bCs/>
          <w:sz w:val="28"/>
          <w:szCs w:val="28"/>
        </w:rPr>
        <w:t>муниципального образования Нижневартовский район</w:t>
      </w:r>
      <w:r w:rsidRPr="004D585B">
        <w:rPr>
          <w:rFonts w:ascii="Times New Roman" w:eastAsia="Times New Roman" w:hAnsi="Times New Roman" w:cs="Times New Roman"/>
          <w:bCs/>
          <w:sz w:val="28"/>
          <w:szCs w:val="28"/>
        </w:rPr>
        <w:t xml:space="preserve"> </w:t>
      </w:r>
      <w:r w:rsidRPr="004D585B">
        <w:rPr>
          <w:rFonts w:ascii="Times New Roman" w:eastAsia="Times New Roman" w:hAnsi="Times New Roman" w:cs="Times New Roman"/>
          <w:sz w:val="28"/>
          <w:szCs w:val="28"/>
        </w:rPr>
        <w:t>(далее - администрация).</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1.5. В соответствии с частью 1 </w:t>
      </w:r>
      <w:hyperlink r:id="rId14"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4D585B">
          <w:rPr>
            <w:rFonts w:ascii="Times New Roman" w:eastAsia="Times New Roman" w:hAnsi="Times New Roman" w:cs="Times New Roman"/>
            <w:sz w:val="28"/>
            <w:szCs w:val="28"/>
          </w:rPr>
          <w:t xml:space="preserve">статьи 191 </w:t>
        </w:r>
      </w:hyperlink>
      <w:r w:rsidRPr="004D585B">
        <w:rPr>
          <w:rFonts w:ascii="Times New Roman" w:eastAsia="Times New Roman" w:hAnsi="Times New Roman" w:cs="Times New Roman"/>
          <w:sz w:val="28"/>
          <w:szCs w:val="28"/>
        </w:rPr>
        <w:t xml:space="preserve"> </w:t>
      </w:r>
      <w:hyperlink r:id="rId15"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4D585B">
          <w:rPr>
            <w:rFonts w:ascii="Times New Roman" w:eastAsia="Times New Roman" w:hAnsi="Times New Roman" w:cs="Times New Roman"/>
            <w:sz w:val="28"/>
            <w:szCs w:val="28"/>
          </w:rPr>
          <w:t xml:space="preserve">Жилищного кодекса Российской Федерации </w:t>
        </w:r>
      </w:hyperlink>
      <w:r w:rsidRPr="004D585B">
        <w:rPr>
          <w:rFonts w:ascii="Times New Roman" w:eastAsia="Times New Roman" w:hAnsi="Times New Roman" w:cs="Times New Roman"/>
          <w:sz w:val="28"/>
          <w:szCs w:val="28"/>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hyperlink r:id="rId16"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4D585B">
          <w:rPr>
            <w:rFonts w:ascii="Times New Roman" w:eastAsia="Times New Roman" w:hAnsi="Times New Roman" w:cs="Times New Roman"/>
            <w:sz w:val="28"/>
            <w:szCs w:val="28"/>
          </w:rPr>
          <w:t xml:space="preserve">Жилищным кодексом Российской Федерации </w:t>
        </w:r>
      </w:hyperlink>
      <w:r w:rsidRPr="004D585B">
        <w:rPr>
          <w:rFonts w:ascii="Times New Roman" w:eastAsia="Times New Roman" w:hAnsi="Times New Roman" w:cs="Times New Roman"/>
          <w:sz w:val="28"/>
          <w:szCs w:val="28"/>
        </w:rPr>
        <w:t xml:space="preserve">, управляющим организациям, региональному оператору </w:t>
      </w:r>
      <w:r w:rsidR="00153D81">
        <w:rPr>
          <w:rFonts w:ascii="Times New Roman" w:eastAsia="Times New Roman" w:hAnsi="Times New Roman" w:cs="Times New Roman"/>
          <w:sz w:val="28"/>
          <w:szCs w:val="28"/>
        </w:rPr>
        <w:t>–</w:t>
      </w:r>
      <w:r w:rsidRPr="004D585B">
        <w:rPr>
          <w:rFonts w:ascii="Times New Roman" w:eastAsia="Times New Roman" w:hAnsi="Times New Roman" w:cs="Times New Roman"/>
          <w:sz w:val="28"/>
          <w:szCs w:val="28"/>
        </w:rPr>
        <w:t xml:space="preserve"> </w:t>
      </w:r>
      <w:r w:rsidR="00153D81">
        <w:rPr>
          <w:rFonts w:ascii="Times New Roman" w:eastAsia="Times New Roman" w:hAnsi="Times New Roman" w:cs="Times New Roman"/>
          <w:sz w:val="28"/>
          <w:szCs w:val="28"/>
        </w:rPr>
        <w:t>Югорскому ф</w:t>
      </w:r>
      <w:r w:rsidRPr="004D585B">
        <w:rPr>
          <w:rFonts w:ascii="Times New Roman" w:eastAsia="Times New Roman" w:hAnsi="Times New Roman" w:cs="Times New Roman"/>
          <w:sz w:val="28"/>
          <w:szCs w:val="28"/>
        </w:rPr>
        <w:t>онду капитального ремонта многоквартирных домов (далее - получатели субсидии).</w:t>
      </w:r>
    </w:p>
    <w:p w:rsidR="004D585B" w:rsidRPr="004D585B" w:rsidRDefault="004D585B" w:rsidP="004D585B">
      <w:pPr>
        <w:ind w:firstLine="568"/>
        <w:rPr>
          <w:rFonts w:ascii="Times New Roman" w:eastAsia="Times New Roman" w:hAnsi="Times New Roman" w:cs="Times New Roman"/>
          <w:sz w:val="28"/>
          <w:szCs w:val="28"/>
        </w:rPr>
      </w:pPr>
    </w:p>
    <w:p w:rsidR="004D585B" w:rsidRDefault="00976125" w:rsidP="00976125">
      <w:pPr>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4D585B" w:rsidRPr="004D585B">
        <w:rPr>
          <w:rFonts w:ascii="Times New Roman" w:eastAsia="Times New Roman" w:hAnsi="Times New Roman" w:cs="Times New Roman"/>
          <w:b/>
          <w:bCs/>
          <w:sz w:val="28"/>
          <w:szCs w:val="28"/>
        </w:rPr>
        <w:t>2. Условия и порядок предоставления субсидий</w:t>
      </w:r>
    </w:p>
    <w:p w:rsidR="00976125" w:rsidRPr="004D585B" w:rsidRDefault="00976125" w:rsidP="00976125">
      <w:pPr>
        <w:ind w:firstLine="0"/>
        <w:jc w:val="center"/>
        <w:rPr>
          <w:rFonts w:ascii="Times New Roman" w:eastAsia="Times New Roman" w:hAnsi="Times New Roman" w:cs="Times New Roman"/>
          <w:b/>
          <w:bCs/>
          <w:sz w:val="28"/>
          <w:szCs w:val="28"/>
        </w:rPr>
      </w:pP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2.1. </w:t>
      </w:r>
      <w:r w:rsidRPr="00034D56">
        <w:rPr>
          <w:rFonts w:ascii="Times New Roman" w:eastAsia="Times New Roman" w:hAnsi="Times New Roman" w:cs="Times New Roman"/>
          <w:sz w:val="28"/>
          <w:szCs w:val="28"/>
        </w:rPr>
        <w:t xml:space="preserve">Субсидии предоставляются получателям субсидии, в соответствии с пунктами 2.6, 2.7, на </w:t>
      </w:r>
      <w:r w:rsidRPr="004D585B">
        <w:rPr>
          <w:rFonts w:ascii="Times New Roman" w:eastAsia="Times New Roman" w:hAnsi="Times New Roman" w:cs="Times New Roman"/>
          <w:sz w:val="28"/>
          <w:szCs w:val="28"/>
        </w:rPr>
        <w:t>основании договора о предоставлении субсидии, заключаемым в соответствии с типовой формой, утвержденной администрацией</w:t>
      </w:r>
      <w:r w:rsidRPr="004D585B">
        <w:rPr>
          <w:rFonts w:ascii="Times New Roman" w:eastAsia="Times New Roman" w:hAnsi="Times New Roman" w:cs="Times New Roman"/>
          <w:bCs/>
          <w:sz w:val="28"/>
          <w:szCs w:val="28"/>
        </w:rPr>
        <w:t xml:space="preserve"> </w:t>
      </w:r>
      <w:r w:rsidRPr="004D585B">
        <w:rPr>
          <w:rFonts w:ascii="Times New Roman" w:eastAsia="Times New Roman" w:hAnsi="Times New Roman" w:cs="Times New Roman"/>
          <w:sz w:val="28"/>
          <w:szCs w:val="28"/>
        </w:rPr>
        <w:t>(далее - договор).</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2) отсутствие просроченной задолженности по возврату в бюджет </w:t>
      </w:r>
      <w:r w:rsidR="00976125">
        <w:rPr>
          <w:rFonts w:ascii="Times New Roman" w:eastAsia="Times New Roman" w:hAnsi="Times New Roman" w:cs="Times New Roman"/>
          <w:bCs/>
          <w:sz w:val="28"/>
          <w:szCs w:val="28"/>
        </w:rPr>
        <w:t xml:space="preserve">муниципального образования </w:t>
      </w:r>
      <w:r w:rsidR="00153D81">
        <w:rPr>
          <w:rFonts w:ascii="Times New Roman" w:eastAsia="Times New Roman" w:hAnsi="Times New Roman" w:cs="Times New Roman"/>
          <w:bCs/>
          <w:sz w:val="28"/>
          <w:szCs w:val="28"/>
        </w:rPr>
        <w:t xml:space="preserve">Нижневартовский район </w:t>
      </w:r>
      <w:r w:rsidRPr="004D585B">
        <w:rPr>
          <w:rFonts w:ascii="Times New Roman" w:eastAsia="Times New Roman" w:hAnsi="Times New Roman" w:cs="Times New Roman"/>
          <w:sz w:val="28"/>
          <w:szCs w:val="28"/>
        </w:rPr>
        <w:t xml:space="preserve">субсидий, предоставленных в том числе с иными правовыми актами, и иной просроченной задолженности перед бюджетом </w:t>
      </w:r>
      <w:r w:rsidR="00976125">
        <w:rPr>
          <w:rFonts w:ascii="Times New Roman" w:eastAsia="Times New Roman" w:hAnsi="Times New Roman" w:cs="Times New Roman"/>
          <w:bCs/>
          <w:sz w:val="28"/>
          <w:szCs w:val="28"/>
        </w:rPr>
        <w:t xml:space="preserve">муниципального образования </w:t>
      </w:r>
      <w:r w:rsidR="00153D81">
        <w:rPr>
          <w:rFonts w:ascii="Times New Roman" w:eastAsia="Times New Roman" w:hAnsi="Times New Roman" w:cs="Times New Roman"/>
          <w:bCs/>
          <w:sz w:val="28"/>
          <w:szCs w:val="28"/>
        </w:rPr>
        <w:t>Нижневартовский район</w:t>
      </w:r>
      <w:r w:rsidRPr="004D585B">
        <w:rPr>
          <w:rFonts w:ascii="Times New Roman" w:eastAsia="Times New Roman" w:hAnsi="Times New Roman" w:cs="Times New Roman"/>
          <w:sz w:val="28"/>
          <w:szCs w:val="28"/>
        </w:rPr>
        <w:t>;</w:t>
      </w:r>
    </w:p>
    <w:p w:rsidR="004D585B" w:rsidRPr="004D585B" w:rsidRDefault="00976125" w:rsidP="004D585B">
      <w:pPr>
        <w:ind w:firstLine="56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получатели субсидии: </w:t>
      </w:r>
      <w:r w:rsidR="004D585B" w:rsidRPr="004D585B">
        <w:rPr>
          <w:rFonts w:ascii="Times New Roman" w:eastAsia="Times New Roman" w:hAnsi="Times New Roman" w:cs="Times New Roman"/>
          <w:sz w:val="28"/>
          <w:szCs w:val="28"/>
        </w:rPr>
        <w:t xml:space="preserve">юридические лица </w:t>
      </w:r>
      <w:r>
        <w:rPr>
          <w:rFonts w:ascii="Times New Roman" w:eastAsia="Times New Roman" w:hAnsi="Times New Roman" w:cs="Times New Roman"/>
          <w:sz w:val="28"/>
          <w:szCs w:val="28"/>
        </w:rPr>
        <w:t xml:space="preserve">- </w:t>
      </w:r>
      <w:r w:rsidR="004D585B" w:rsidRPr="004D585B">
        <w:rPr>
          <w:rFonts w:ascii="Times New Roman" w:eastAsia="Times New Roman" w:hAnsi="Times New Roman" w:cs="Times New Roman"/>
          <w:sz w:val="28"/>
          <w:szCs w:val="28"/>
        </w:rPr>
        <w:t xml:space="preserve">не должны находиться в процессе реорганизации, ликвидации, банкротства, индивидуальные предприниматели </w:t>
      </w:r>
      <w:r>
        <w:rPr>
          <w:rFonts w:ascii="Times New Roman" w:eastAsia="Times New Roman" w:hAnsi="Times New Roman" w:cs="Times New Roman"/>
          <w:sz w:val="28"/>
          <w:szCs w:val="28"/>
        </w:rPr>
        <w:t xml:space="preserve">- </w:t>
      </w:r>
      <w:r w:rsidR="004D585B" w:rsidRPr="004D585B">
        <w:rPr>
          <w:rFonts w:ascii="Times New Roman" w:eastAsia="Times New Roman" w:hAnsi="Times New Roman" w:cs="Times New Roman"/>
          <w:sz w:val="28"/>
          <w:szCs w:val="28"/>
        </w:rPr>
        <w:t>не должны прекратить деятельность в качестве индивидуального предпринимателя;</w:t>
      </w:r>
    </w:p>
    <w:p w:rsid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4)</w:t>
      </w:r>
      <w:r w:rsidR="00976125">
        <w:rPr>
          <w:rFonts w:ascii="Times New Roman" w:eastAsia="Times New Roman" w:hAnsi="Times New Roman" w:cs="Times New Roman"/>
          <w:sz w:val="28"/>
          <w:szCs w:val="28"/>
        </w:rPr>
        <w:t xml:space="preserve"> </w:t>
      </w:r>
      <w:r w:rsidRPr="004D585B">
        <w:rPr>
          <w:rFonts w:ascii="Times New Roman" w:eastAsia="Times New Roman" w:hAnsi="Times New Roman" w:cs="Times New Roman"/>
          <w:sz w:val="28"/>
          <w:szCs w:val="28"/>
        </w:rPr>
        <w:t xml:space="preserve">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w:t>
      </w:r>
      <w:r w:rsidRPr="004D585B">
        <w:rPr>
          <w:rFonts w:ascii="Times New Roman" w:eastAsia="Times New Roman" w:hAnsi="Times New Roman" w:cs="Times New Roman"/>
          <w:sz w:val="28"/>
          <w:szCs w:val="28"/>
        </w:rPr>
        <w:lastRenderedPageBreak/>
        <w:t>процентов;</w:t>
      </w:r>
    </w:p>
    <w:p w:rsidR="00153D81" w:rsidRPr="003116C8" w:rsidRDefault="004D585B" w:rsidP="00153D81">
      <w:pPr>
        <w:pStyle w:val="FORMATTEXT"/>
        <w:ind w:firstLine="568"/>
        <w:jc w:val="both"/>
        <w:rPr>
          <w:rFonts w:ascii="Times New Roman" w:hAnsi="Times New Roman" w:cs="Times New Roman"/>
          <w:sz w:val="28"/>
          <w:szCs w:val="28"/>
        </w:rPr>
      </w:pPr>
      <w:r w:rsidRPr="004D585B">
        <w:rPr>
          <w:rFonts w:ascii="Times New Roman" w:hAnsi="Times New Roman" w:cs="Times New Roman"/>
          <w:sz w:val="28"/>
          <w:szCs w:val="28"/>
        </w:rPr>
        <w:t xml:space="preserve">2.3. </w:t>
      </w:r>
      <w:r w:rsidR="00153D81" w:rsidRPr="00034D56">
        <w:rPr>
          <w:rFonts w:ascii="Times New Roman" w:hAnsi="Times New Roman" w:cs="Times New Roman"/>
          <w:sz w:val="28"/>
          <w:szCs w:val="28"/>
        </w:rPr>
        <w:t xml:space="preserve">Размер субсидии устанавливается в соответствии с бюджетом </w:t>
      </w:r>
      <w:r w:rsidR="00034D56" w:rsidRPr="00034D56">
        <w:rPr>
          <w:rFonts w:ascii="Times New Roman" w:hAnsi="Times New Roman" w:cs="Times New Roman"/>
          <w:bCs/>
          <w:sz w:val="28"/>
          <w:szCs w:val="28"/>
        </w:rPr>
        <w:t>Нижневартовского района</w:t>
      </w:r>
      <w:r w:rsidR="00153D81" w:rsidRPr="00034D56">
        <w:rPr>
          <w:rFonts w:ascii="Times New Roman" w:hAnsi="Times New Roman" w:cs="Times New Roman"/>
          <w:bCs/>
          <w:sz w:val="28"/>
          <w:szCs w:val="28"/>
        </w:rPr>
        <w:t xml:space="preserve"> </w:t>
      </w:r>
      <w:r w:rsidR="00153D81" w:rsidRPr="00034D56">
        <w:rPr>
          <w:rFonts w:ascii="Times New Roman" w:hAnsi="Times New Roman" w:cs="Times New Roman"/>
          <w:sz w:val="28"/>
          <w:szCs w:val="28"/>
        </w:rPr>
        <w:t>и муниципальной программой.</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976125">
        <w:rPr>
          <w:rFonts w:ascii="Times New Roman" w:eastAsia="Times New Roman" w:hAnsi="Times New Roman" w:cs="Times New Roman"/>
          <w:bCs/>
          <w:sz w:val="28"/>
          <w:szCs w:val="28"/>
        </w:rPr>
        <w:t>муниципального образования</w:t>
      </w:r>
      <w:r w:rsidRPr="004D585B">
        <w:rPr>
          <w:rFonts w:ascii="Times New Roman" w:eastAsia="Times New Roman" w:hAnsi="Times New Roman" w:cs="Times New Roman"/>
          <w:bCs/>
          <w:sz w:val="28"/>
          <w:szCs w:val="28"/>
        </w:rPr>
        <w:t xml:space="preserve"> </w:t>
      </w:r>
      <w:r w:rsidRPr="004D585B">
        <w:rPr>
          <w:rFonts w:ascii="Times New Roman" w:eastAsia="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00976125">
        <w:rPr>
          <w:rFonts w:ascii="Times New Roman" w:eastAsia="Times New Roman" w:hAnsi="Times New Roman" w:cs="Times New Roman"/>
          <w:bCs/>
          <w:sz w:val="28"/>
          <w:szCs w:val="28"/>
        </w:rPr>
        <w:t xml:space="preserve">муниципального образования </w:t>
      </w:r>
      <w:r w:rsidR="00153D81">
        <w:rPr>
          <w:rFonts w:ascii="Times New Roman" w:eastAsia="Times New Roman" w:hAnsi="Times New Roman" w:cs="Times New Roman"/>
          <w:bCs/>
          <w:sz w:val="28"/>
          <w:szCs w:val="28"/>
        </w:rPr>
        <w:t>Нижневартовский район</w:t>
      </w:r>
      <w:r w:rsidRPr="004D585B">
        <w:rPr>
          <w:rFonts w:ascii="Times New Roman" w:eastAsia="Times New Roman" w:hAnsi="Times New Roman" w:cs="Times New Roman"/>
          <w:sz w:val="28"/>
          <w:szCs w:val="28"/>
        </w:rPr>
        <w:t xml:space="preserve">  (далее - Комиссия), уточняет распределение данных средств между многоквартирными домами, которые включены в краткосрочный план и соответствуют условиям, предусмотренным </w:t>
      </w:r>
      <w:r w:rsidR="00833BB9">
        <w:rPr>
          <w:rFonts w:ascii="Times New Roman" w:eastAsia="Times New Roman" w:hAnsi="Times New Roman" w:cs="Times New Roman"/>
          <w:sz w:val="28"/>
          <w:szCs w:val="28"/>
        </w:rPr>
        <w:t xml:space="preserve">нормативно-правовым актом </w:t>
      </w:r>
      <w:r w:rsidR="00153D81">
        <w:rPr>
          <w:rFonts w:ascii="Times New Roman" w:eastAsia="Times New Roman" w:hAnsi="Times New Roman" w:cs="Times New Roman"/>
          <w:sz w:val="28"/>
          <w:szCs w:val="28"/>
        </w:rPr>
        <w:t xml:space="preserve">Ханты-мансийского </w:t>
      </w:r>
      <w:r w:rsidR="00833BB9">
        <w:rPr>
          <w:rFonts w:ascii="Times New Roman" w:eastAsia="Times New Roman" w:hAnsi="Times New Roman" w:cs="Times New Roman"/>
          <w:sz w:val="28"/>
          <w:szCs w:val="28"/>
        </w:rPr>
        <w:t>автономного округа</w:t>
      </w:r>
      <w:r w:rsidR="00153D81">
        <w:rPr>
          <w:rFonts w:ascii="Times New Roman" w:eastAsia="Times New Roman" w:hAnsi="Times New Roman" w:cs="Times New Roman"/>
          <w:sz w:val="28"/>
          <w:szCs w:val="28"/>
        </w:rPr>
        <w:t xml:space="preserve"> – Югры</w:t>
      </w:r>
      <w:r w:rsidR="00833BB9">
        <w:rPr>
          <w:rFonts w:ascii="Times New Roman" w:eastAsia="Times New Roman" w:hAnsi="Times New Roman" w:cs="Times New Roman"/>
          <w:sz w:val="28"/>
          <w:szCs w:val="28"/>
        </w:rPr>
        <w:t xml:space="preserve">. </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2.4.1. Организационные мероприятия по подготовке заседаний Комиссии, подготовке решений осуществляет секретарь Комиссии. Во время отсутствия секретаря Комиссии обязанности возлагаются на лицо, исполняющее его обязанности.</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2.4.2. Председатель Комиссии, </w:t>
      </w:r>
      <w:r w:rsidR="00976125">
        <w:rPr>
          <w:rFonts w:ascii="Times New Roman" w:eastAsia="Times New Roman" w:hAnsi="Times New Roman" w:cs="Times New Roman"/>
          <w:sz w:val="28"/>
          <w:szCs w:val="28"/>
        </w:rPr>
        <w:t>(</w:t>
      </w:r>
      <w:r w:rsidRPr="004D585B">
        <w:rPr>
          <w:rFonts w:ascii="Times New Roman" w:eastAsia="Times New Roman" w:hAnsi="Times New Roman" w:cs="Times New Roman"/>
          <w:sz w:val="28"/>
          <w:szCs w:val="28"/>
        </w:rPr>
        <w:t>во время его отсутствия - заместитель председателя Комиссии</w:t>
      </w:r>
      <w:r w:rsidR="00976125">
        <w:rPr>
          <w:rFonts w:ascii="Times New Roman" w:eastAsia="Times New Roman" w:hAnsi="Times New Roman" w:cs="Times New Roman"/>
          <w:sz w:val="28"/>
          <w:szCs w:val="28"/>
        </w:rPr>
        <w:t xml:space="preserve">) </w:t>
      </w:r>
      <w:r w:rsidRPr="004D585B">
        <w:rPr>
          <w:rFonts w:ascii="Times New Roman" w:eastAsia="Times New Roman" w:hAnsi="Times New Roman" w:cs="Times New Roman"/>
          <w:sz w:val="28"/>
          <w:szCs w:val="28"/>
        </w:rPr>
        <w:t>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2.4.3. Решение о предоставлении или об отказе в предоставлении субсидии из бюджета </w:t>
      </w:r>
      <w:r w:rsidR="00976125">
        <w:rPr>
          <w:rFonts w:ascii="Times New Roman" w:eastAsia="Times New Roman" w:hAnsi="Times New Roman" w:cs="Times New Roman"/>
          <w:bCs/>
          <w:sz w:val="28"/>
          <w:szCs w:val="28"/>
        </w:rPr>
        <w:t>муниципального образования</w:t>
      </w:r>
      <w:r w:rsidRPr="004D585B">
        <w:rPr>
          <w:rFonts w:ascii="Times New Roman" w:eastAsia="Times New Roman" w:hAnsi="Times New Roman" w:cs="Times New Roman"/>
          <w:bCs/>
          <w:sz w:val="28"/>
          <w:szCs w:val="28"/>
        </w:rPr>
        <w:t xml:space="preserve"> </w:t>
      </w:r>
      <w:r w:rsidRPr="004D585B">
        <w:rPr>
          <w:rFonts w:ascii="Times New Roman" w:eastAsia="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00976125">
        <w:rPr>
          <w:rFonts w:ascii="Times New Roman" w:eastAsia="Times New Roman" w:hAnsi="Times New Roman" w:cs="Times New Roman"/>
          <w:bCs/>
          <w:sz w:val="28"/>
          <w:szCs w:val="28"/>
        </w:rPr>
        <w:t xml:space="preserve">муниципального образования </w:t>
      </w:r>
      <w:r w:rsidR="00153D81">
        <w:rPr>
          <w:rFonts w:ascii="Times New Roman" w:eastAsia="Times New Roman" w:hAnsi="Times New Roman" w:cs="Times New Roman"/>
          <w:bCs/>
          <w:sz w:val="28"/>
          <w:szCs w:val="28"/>
        </w:rPr>
        <w:t xml:space="preserve">Нижневартовский район </w:t>
      </w:r>
      <w:r w:rsidRPr="004D585B">
        <w:rPr>
          <w:rFonts w:ascii="Times New Roman" w:eastAsia="Times New Roman" w:hAnsi="Times New Roman" w:cs="Times New Roman"/>
          <w:sz w:val="28"/>
          <w:szCs w:val="28"/>
        </w:rPr>
        <w:t>(далее - решение о распределении субсидии), оформляется в двух экземплярах и подписывается членами Комиссии.</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2.5. Основаниями для отказа в предоставлении субсидии являются:</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1) несоответствие получателя субсидии требованиям пункта 2.2 </w:t>
      </w:r>
      <w:hyperlink r:id="rId17"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4D585B">
          <w:rPr>
            <w:rFonts w:ascii="Times New Roman" w:eastAsia="Times New Roman" w:hAnsi="Times New Roman" w:cs="Times New Roman"/>
            <w:sz w:val="28"/>
            <w:szCs w:val="28"/>
          </w:rPr>
          <w:t>настоящего Порядка</w:t>
        </w:r>
      </w:hyperlink>
      <w:r w:rsidRPr="004D585B">
        <w:rPr>
          <w:rFonts w:ascii="Times New Roman" w:eastAsia="Times New Roman" w:hAnsi="Times New Roman" w:cs="Times New Roman"/>
          <w:sz w:val="28"/>
          <w:szCs w:val="28"/>
        </w:rPr>
        <w:t>;</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2) непредставление получателями субсидии, формирующими фонд капитального ремонта на специальных счетах, документов, приведенных в пункте </w:t>
      </w:r>
      <w:r w:rsidRPr="0013250E">
        <w:rPr>
          <w:rFonts w:ascii="Times New Roman" w:eastAsia="Times New Roman" w:hAnsi="Times New Roman" w:cs="Times New Roman"/>
          <w:sz w:val="28"/>
          <w:szCs w:val="28"/>
        </w:rPr>
        <w:t xml:space="preserve">2.7.1 </w:t>
      </w:r>
      <w:hyperlink r:id="rId18"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13250E">
          <w:rPr>
            <w:rFonts w:ascii="Times New Roman" w:eastAsia="Times New Roman" w:hAnsi="Times New Roman" w:cs="Times New Roman"/>
            <w:sz w:val="28"/>
            <w:szCs w:val="28"/>
          </w:rPr>
          <w:t>настоящего Порядка</w:t>
        </w:r>
      </w:hyperlink>
      <w:r w:rsidRPr="004D585B">
        <w:rPr>
          <w:rFonts w:ascii="Times New Roman" w:eastAsia="Times New Roman" w:hAnsi="Times New Roman" w:cs="Times New Roman"/>
          <w:sz w:val="28"/>
          <w:szCs w:val="28"/>
        </w:rPr>
        <w:t>.</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w:t>
      </w:r>
      <w:r w:rsidR="00976125">
        <w:rPr>
          <w:rFonts w:ascii="Times New Roman" w:eastAsia="Times New Roman" w:hAnsi="Times New Roman" w:cs="Times New Roman"/>
          <w:sz w:val="28"/>
          <w:szCs w:val="28"/>
        </w:rPr>
        <w:t>регионального</w:t>
      </w:r>
      <w:r w:rsidRPr="004D585B">
        <w:rPr>
          <w:rFonts w:ascii="Times New Roman" w:eastAsia="Times New Roman" w:hAnsi="Times New Roman" w:cs="Times New Roman"/>
          <w:sz w:val="28"/>
          <w:szCs w:val="28"/>
        </w:rPr>
        <w:t xml:space="preserve"> оператора, осуществляется в соответствии с пунктами 2.6.1 - 2.6.2 </w:t>
      </w:r>
      <w:hyperlink r:id="rId19"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4D585B">
          <w:rPr>
            <w:rFonts w:ascii="Times New Roman" w:eastAsia="Times New Roman" w:hAnsi="Times New Roman" w:cs="Times New Roman"/>
            <w:sz w:val="28"/>
            <w:szCs w:val="28"/>
          </w:rPr>
          <w:t xml:space="preserve">настоящего Порядка </w:t>
        </w:r>
      </w:hyperlink>
      <w:r w:rsidRPr="004D585B">
        <w:rPr>
          <w:rFonts w:ascii="Times New Roman" w:eastAsia="Times New Roman" w:hAnsi="Times New Roman" w:cs="Times New Roman"/>
          <w:sz w:val="28"/>
          <w:szCs w:val="28"/>
        </w:rPr>
        <w:t>.</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2.6.1. Средства бюджета </w:t>
      </w:r>
      <w:r w:rsidR="00976125">
        <w:rPr>
          <w:rFonts w:ascii="Times New Roman" w:eastAsia="Times New Roman" w:hAnsi="Times New Roman" w:cs="Times New Roman"/>
          <w:bCs/>
          <w:sz w:val="28"/>
          <w:szCs w:val="28"/>
        </w:rPr>
        <w:t xml:space="preserve">муниципального образования </w:t>
      </w:r>
      <w:r w:rsidR="00153D81">
        <w:rPr>
          <w:rFonts w:ascii="Times New Roman" w:eastAsia="Times New Roman" w:hAnsi="Times New Roman" w:cs="Times New Roman"/>
          <w:bCs/>
          <w:sz w:val="28"/>
          <w:szCs w:val="28"/>
        </w:rPr>
        <w:t xml:space="preserve">Нижневартовский район </w:t>
      </w:r>
      <w:r w:rsidRPr="004D585B">
        <w:rPr>
          <w:rFonts w:ascii="Times New Roman" w:eastAsia="Times New Roman" w:hAnsi="Times New Roman" w:cs="Times New Roman"/>
          <w:sz w:val="28"/>
          <w:szCs w:val="28"/>
        </w:rPr>
        <w:t>перечисляются администрацией на отдельный банковский счет</w:t>
      </w:r>
      <w:r w:rsidR="00976125">
        <w:rPr>
          <w:rFonts w:ascii="Times New Roman" w:eastAsia="Times New Roman" w:hAnsi="Times New Roman" w:cs="Times New Roman"/>
          <w:sz w:val="28"/>
          <w:szCs w:val="28"/>
        </w:rPr>
        <w:t xml:space="preserve"> регионального оператора </w:t>
      </w:r>
      <w:r w:rsidRPr="004D585B">
        <w:rPr>
          <w:rFonts w:ascii="Times New Roman" w:eastAsia="Times New Roman" w:hAnsi="Times New Roman" w:cs="Times New Roman"/>
          <w:sz w:val="28"/>
          <w:szCs w:val="28"/>
        </w:rPr>
        <w:t>после заключения договора между администрацией и оператором в соответствии с решением о распределении субсидии.</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lastRenderedPageBreak/>
        <w:t xml:space="preserve">2.6.2. В случае выявления фактов нарушения условий, предусмотренных </w:t>
      </w:r>
      <w:r w:rsidR="00833BB9">
        <w:rPr>
          <w:rFonts w:ascii="Times New Roman" w:eastAsia="Times New Roman" w:hAnsi="Times New Roman" w:cs="Times New Roman"/>
          <w:sz w:val="28"/>
          <w:szCs w:val="28"/>
        </w:rPr>
        <w:t xml:space="preserve">нормативно-правовым актом </w:t>
      </w:r>
      <w:r w:rsidR="00751B0E">
        <w:rPr>
          <w:rFonts w:ascii="Times New Roman" w:eastAsia="Times New Roman" w:hAnsi="Times New Roman" w:cs="Times New Roman"/>
          <w:sz w:val="28"/>
          <w:szCs w:val="28"/>
        </w:rPr>
        <w:t xml:space="preserve">Ханты-Мансийского </w:t>
      </w:r>
      <w:r w:rsidR="00833BB9">
        <w:rPr>
          <w:rFonts w:ascii="Times New Roman" w:eastAsia="Times New Roman" w:hAnsi="Times New Roman" w:cs="Times New Roman"/>
          <w:sz w:val="28"/>
          <w:szCs w:val="28"/>
        </w:rPr>
        <w:t>автономного округа</w:t>
      </w:r>
      <w:r w:rsidR="00751B0E">
        <w:rPr>
          <w:rFonts w:ascii="Times New Roman" w:eastAsia="Times New Roman" w:hAnsi="Times New Roman" w:cs="Times New Roman"/>
          <w:sz w:val="28"/>
          <w:szCs w:val="28"/>
        </w:rPr>
        <w:t xml:space="preserve"> – Югры</w:t>
      </w:r>
      <w:r w:rsidRPr="004D585B">
        <w:rPr>
          <w:rFonts w:ascii="Times New Roman" w:eastAsia="Times New Roman" w:hAnsi="Times New Roman" w:cs="Times New Roman"/>
          <w:sz w:val="28"/>
          <w:szCs w:val="28"/>
        </w:rPr>
        <w:t xml:space="preserve">, а также возникновения экономии субсидии, полученной в результате проведения конкурсов по отбору подрядных организаций, неиспользуемые средства </w:t>
      </w:r>
      <w:r w:rsidR="00976125">
        <w:rPr>
          <w:rFonts w:ascii="Times New Roman" w:eastAsia="Times New Roman" w:hAnsi="Times New Roman" w:cs="Times New Roman"/>
          <w:sz w:val="28"/>
          <w:szCs w:val="28"/>
        </w:rPr>
        <w:t xml:space="preserve">подлежат возврату в бюджет муниципального образования </w:t>
      </w:r>
      <w:r w:rsidR="00751B0E">
        <w:rPr>
          <w:rFonts w:ascii="Times New Roman" w:eastAsia="Times New Roman" w:hAnsi="Times New Roman" w:cs="Times New Roman"/>
          <w:sz w:val="28"/>
          <w:szCs w:val="28"/>
        </w:rPr>
        <w:t>Нижневартовский район</w:t>
      </w:r>
      <w:r w:rsidR="00976125">
        <w:rPr>
          <w:rFonts w:ascii="Times New Roman" w:eastAsia="Times New Roman" w:hAnsi="Times New Roman" w:cs="Times New Roman"/>
          <w:sz w:val="28"/>
          <w:szCs w:val="28"/>
        </w:rPr>
        <w:t xml:space="preserve"> в течении 7 рабочих дней</w:t>
      </w:r>
      <w:r w:rsidRPr="004D585B">
        <w:rPr>
          <w:rFonts w:ascii="Times New Roman" w:eastAsia="Times New Roman" w:hAnsi="Times New Roman" w:cs="Times New Roman"/>
          <w:sz w:val="28"/>
          <w:szCs w:val="28"/>
        </w:rPr>
        <w:t>.</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hyperlink r:id="rId20"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4D585B">
          <w:rPr>
            <w:rFonts w:ascii="Times New Roman" w:eastAsia="Times New Roman" w:hAnsi="Times New Roman" w:cs="Times New Roman"/>
            <w:sz w:val="28"/>
            <w:szCs w:val="28"/>
          </w:rPr>
          <w:t xml:space="preserve">настоящего Порядка </w:t>
        </w:r>
      </w:hyperlink>
      <w:r w:rsidRPr="004D585B">
        <w:rPr>
          <w:rFonts w:ascii="Times New Roman" w:eastAsia="Times New Roman" w:hAnsi="Times New Roman" w:cs="Times New Roman"/>
          <w:sz w:val="28"/>
          <w:szCs w:val="28"/>
        </w:rPr>
        <w:t>.</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1) уведомление об открытии таких счетов с указанием их реквизитов;</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2) решение о проведении капитального ремонта, которое принято в соответствии с требованиями </w:t>
      </w:r>
      <w:hyperlink r:id="rId21"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4D585B">
          <w:rPr>
            <w:rFonts w:ascii="Times New Roman" w:eastAsia="Times New Roman" w:hAnsi="Times New Roman" w:cs="Times New Roman"/>
            <w:sz w:val="28"/>
            <w:szCs w:val="28"/>
          </w:rPr>
          <w:t xml:space="preserve">статьи 189 </w:t>
        </w:r>
      </w:hyperlink>
      <w:hyperlink r:id="rId22"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4D585B">
          <w:rPr>
            <w:rFonts w:ascii="Times New Roman" w:eastAsia="Times New Roman" w:hAnsi="Times New Roman" w:cs="Times New Roman"/>
            <w:sz w:val="28"/>
            <w:szCs w:val="28"/>
          </w:rPr>
          <w:t xml:space="preserve">Жилищного кодекса Российской Федерации </w:t>
        </w:r>
      </w:hyperlink>
      <w:r w:rsidRPr="004D585B">
        <w:rPr>
          <w:rFonts w:ascii="Times New Roman" w:eastAsia="Times New Roman" w:hAnsi="Times New Roman" w:cs="Times New Roman"/>
          <w:sz w:val="28"/>
          <w:szCs w:val="28"/>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3) утвержденная в соответствии с требованиями </w:t>
      </w:r>
      <w:hyperlink r:id="rId23"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4D585B">
          <w:rPr>
            <w:rFonts w:ascii="Times New Roman" w:eastAsia="Times New Roman" w:hAnsi="Times New Roman" w:cs="Times New Roman"/>
            <w:sz w:val="28"/>
            <w:szCs w:val="28"/>
          </w:rPr>
          <w:t xml:space="preserve">статьи 189 </w:t>
        </w:r>
      </w:hyperlink>
      <w:hyperlink r:id="rId24"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4D585B">
          <w:rPr>
            <w:rFonts w:ascii="Times New Roman" w:eastAsia="Times New Roman" w:hAnsi="Times New Roman" w:cs="Times New Roman"/>
            <w:sz w:val="28"/>
            <w:szCs w:val="28"/>
          </w:rPr>
          <w:t xml:space="preserve">Жилищного кодекса Российской Федерации </w:t>
        </w:r>
      </w:hyperlink>
      <w:r w:rsidRPr="004D585B">
        <w:rPr>
          <w:rFonts w:ascii="Times New Roman" w:eastAsia="Times New Roman" w:hAnsi="Times New Roman" w:cs="Times New Roman"/>
          <w:sz w:val="28"/>
          <w:szCs w:val="28"/>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sidR="00751B0E">
        <w:rPr>
          <w:rFonts w:ascii="Times New Roman" w:eastAsia="Times New Roman" w:hAnsi="Times New Roman" w:cs="Times New Roman"/>
          <w:sz w:val="28"/>
          <w:szCs w:val="28"/>
        </w:rPr>
        <w:t xml:space="preserve">Ханты-Мансийским </w:t>
      </w:r>
      <w:r w:rsidR="005111C5">
        <w:rPr>
          <w:rFonts w:ascii="Times New Roman" w:eastAsia="Times New Roman" w:hAnsi="Times New Roman" w:cs="Times New Roman"/>
          <w:sz w:val="28"/>
          <w:szCs w:val="28"/>
        </w:rPr>
        <w:t>автономным округом</w:t>
      </w:r>
      <w:r w:rsidR="00751B0E">
        <w:rPr>
          <w:rFonts w:ascii="Times New Roman" w:eastAsia="Times New Roman" w:hAnsi="Times New Roman" w:cs="Times New Roman"/>
          <w:sz w:val="28"/>
          <w:szCs w:val="28"/>
        </w:rPr>
        <w:t xml:space="preserve"> - Югра</w:t>
      </w:r>
      <w:r w:rsidR="005111C5">
        <w:rPr>
          <w:rFonts w:ascii="Times New Roman" w:eastAsia="Times New Roman" w:hAnsi="Times New Roman" w:cs="Times New Roman"/>
          <w:sz w:val="28"/>
          <w:szCs w:val="28"/>
        </w:rPr>
        <w:t xml:space="preserve"> </w:t>
      </w:r>
      <w:r w:rsidRPr="004D585B">
        <w:rPr>
          <w:rFonts w:ascii="Times New Roman" w:eastAsia="Times New Roman" w:hAnsi="Times New Roman" w:cs="Times New Roman"/>
          <w:sz w:val="28"/>
          <w:szCs w:val="28"/>
        </w:rPr>
        <w:t>на текущий год.</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2.7.2. В течение 5 (пяти) рабочих дней со дня поступления документов, указанных в пункте 2.7.1 </w:t>
      </w:r>
      <w:hyperlink r:id="rId25"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4D585B">
          <w:rPr>
            <w:rFonts w:ascii="Times New Roman" w:eastAsia="Times New Roman" w:hAnsi="Times New Roman" w:cs="Times New Roman"/>
            <w:sz w:val="28"/>
            <w:szCs w:val="28"/>
          </w:rPr>
          <w:t xml:space="preserve">настоящего Порядка </w:t>
        </w:r>
      </w:hyperlink>
      <w:r w:rsidRPr="004D585B">
        <w:rPr>
          <w:rFonts w:ascii="Times New Roman" w:eastAsia="Times New Roman" w:hAnsi="Times New Roman" w:cs="Times New Roman"/>
          <w:sz w:val="28"/>
          <w:szCs w:val="28"/>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2.7.3. В случае выявления фактов нарушения условий предоставления субсидии, предусмотренных </w:t>
      </w:r>
      <w:r w:rsidRPr="0013250E">
        <w:rPr>
          <w:rFonts w:ascii="Times New Roman" w:eastAsia="Times New Roman" w:hAnsi="Times New Roman" w:cs="Times New Roman"/>
          <w:sz w:val="28"/>
          <w:szCs w:val="28"/>
        </w:rPr>
        <w:t xml:space="preserve">пунктом 4.6 </w:t>
      </w:r>
      <w:r w:rsidRPr="004D585B">
        <w:rPr>
          <w:rFonts w:ascii="Times New Roman" w:eastAsia="Times New Roman" w:hAnsi="Times New Roman" w:cs="Times New Roman"/>
          <w:sz w:val="28"/>
          <w:szCs w:val="28"/>
        </w:rPr>
        <w:t xml:space="preserve">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5111C5">
        <w:rPr>
          <w:rFonts w:ascii="Times New Roman" w:eastAsia="Times New Roman" w:hAnsi="Times New Roman" w:cs="Times New Roman"/>
          <w:bCs/>
          <w:sz w:val="28"/>
          <w:szCs w:val="28"/>
        </w:rPr>
        <w:t xml:space="preserve">муниципального образования </w:t>
      </w:r>
      <w:r w:rsidR="00751B0E">
        <w:rPr>
          <w:rFonts w:ascii="Times New Roman" w:eastAsia="Times New Roman" w:hAnsi="Times New Roman" w:cs="Times New Roman"/>
          <w:bCs/>
          <w:sz w:val="28"/>
          <w:szCs w:val="28"/>
        </w:rPr>
        <w:t>Нижневартовский район</w:t>
      </w:r>
      <w:r w:rsidRPr="004D585B">
        <w:rPr>
          <w:rFonts w:ascii="Times New Roman" w:eastAsia="Times New Roman" w:hAnsi="Times New Roman" w:cs="Times New Roman"/>
          <w:sz w:val="28"/>
          <w:szCs w:val="28"/>
        </w:rPr>
        <w:t>.</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Запрещается приобретение получателями субсидии средств иностранной валюты, за исключением операций, осуществляемых в соответствии с валютным </w:t>
      </w:r>
      <w:r w:rsidRPr="004D585B">
        <w:rPr>
          <w:rFonts w:ascii="Times New Roman" w:eastAsia="Times New Roman" w:hAnsi="Times New Roman" w:cs="Times New Roman"/>
          <w:sz w:val="28"/>
          <w:szCs w:val="28"/>
        </w:rPr>
        <w:lastRenderedPageBreak/>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4D585B" w:rsidRPr="004D585B" w:rsidRDefault="004D585B" w:rsidP="004D585B">
      <w:pPr>
        <w:ind w:firstLine="568"/>
        <w:rPr>
          <w:rFonts w:ascii="Times New Roman" w:eastAsia="Times New Roman" w:hAnsi="Times New Roman" w:cs="Times New Roman"/>
          <w:sz w:val="28"/>
          <w:szCs w:val="28"/>
        </w:rPr>
      </w:pPr>
    </w:p>
    <w:p w:rsidR="004D585B" w:rsidRDefault="004D585B" w:rsidP="005111C5">
      <w:pPr>
        <w:ind w:firstLine="0"/>
        <w:jc w:val="center"/>
        <w:rPr>
          <w:rFonts w:ascii="Times New Roman" w:eastAsia="Times New Roman" w:hAnsi="Times New Roman" w:cs="Times New Roman"/>
          <w:b/>
          <w:bCs/>
          <w:sz w:val="28"/>
          <w:szCs w:val="28"/>
        </w:rPr>
      </w:pPr>
      <w:r w:rsidRPr="004D585B">
        <w:rPr>
          <w:rFonts w:ascii="Times New Roman" w:eastAsia="Times New Roman" w:hAnsi="Times New Roman" w:cs="Times New Roman"/>
          <w:b/>
          <w:bCs/>
          <w:sz w:val="28"/>
          <w:szCs w:val="28"/>
        </w:rPr>
        <w:t>3. Требования к отчетности о расходовании субсидии</w:t>
      </w:r>
    </w:p>
    <w:p w:rsidR="005111C5" w:rsidRPr="004D585B" w:rsidRDefault="005111C5" w:rsidP="005111C5">
      <w:pPr>
        <w:ind w:firstLine="0"/>
        <w:jc w:val="center"/>
        <w:rPr>
          <w:rFonts w:ascii="Times New Roman" w:eastAsia="Times New Roman" w:hAnsi="Times New Roman" w:cs="Times New Roman"/>
          <w:b/>
          <w:bCs/>
          <w:sz w:val="28"/>
          <w:szCs w:val="28"/>
        </w:rPr>
      </w:pP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Получатели субсидий ежеквартально, </w:t>
      </w:r>
      <w:r w:rsidR="005111C5">
        <w:rPr>
          <w:rFonts w:ascii="Times New Roman" w:eastAsia="Times New Roman" w:hAnsi="Times New Roman" w:cs="Times New Roman"/>
          <w:sz w:val="28"/>
          <w:szCs w:val="28"/>
        </w:rPr>
        <w:t xml:space="preserve"> </w:t>
      </w:r>
      <w:r w:rsidRPr="004D585B">
        <w:rPr>
          <w:rFonts w:ascii="Times New Roman" w:eastAsia="Times New Roman" w:hAnsi="Times New Roman" w:cs="Times New Roman"/>
          <w:sz w:val="28"/>
          <w:szCs w:val="28"/>
        </w:rPr>
        <w:t xml:space="preserve">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hyperlink r:id="rId26"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13250E">
          <w:rPr>
            <w:rFonts w:ascii="Times New Roman" w:eastAsia="Times New Roman" w:hAnsi="Times New Roman" w:cs="Times New Roman"/>
            <w:sz w:val="28"/>
            <w:szCs w:val="28"/>
          </w:rPr>
          <w:t xml:space="preserve">приложению </w:t>
        </w:r>
      </w:hyperlink>
      <w:r w:rsidR="0013250E" w:rsidRPr="0013250E">
        <w:rPr>
          <w:rFonts w:ascii="Times New Roman" w:eastAsia="Times New Roman" w:hAnsi="Times New Roman" w:cs="Times New Roman"/>
          <w:sz w:val="28"/>
          <w:szCs w:val="28"/>
        </w:rPr>
        <w:t xml:space="preserve">1 </w:t>
      </w:r>
      <w:r w:rsidRPr="0013250E">
        <w:rPr>
          <w:rFonts w:ascii="Times New Roman" w:eastAsia="Times New Roman" w:hAnsi="Times New Roman" w:cs="Times New Roman"/>
          <w:sz w:val="28"/>
          <w:szCs w:val="28"/>
        </w:rPr>
        <w:t xml:space="preserve">к </w:t>
      </w:r>
      <w:r w:rsidRPr="004D585B">
        <w:rPr>
          <w:rFonts w:ascii="Times New Roman" w:eastAsia="Times New Roman" w:hAnsi="Times New Roman" w:cs="Times New Roman"/>
          <w:sz w:val="28"/>
          <w:szCs w:val="28"/>
        </w:rPr>
        <w:t xml:space="preserve">настоящему Порядку или </w:t>
      </w:r>
      <w:r w:rsidR="005111C5">
        <w:rPr>
          <w:rFonts w:ascii="Times New Roman" w:eastAsia="Times New Roman" w:hAnsi="Times New Roman" w:cs="Times New Roman"/>
          <w:sz w:val="28"/>
          <w:szCs w:val="28"/>
        </w:rPr>
        <w:t xml:space="preserve"> </w:t>
      </w:r>
      <w:r w:rsidRPr="004D585B">
        <w:rPr>
          <w:rFonts w:ascii="Times New Roman" w:eastAsia="Times New Roman" w:hAnsi="Times New Roman" w:cs="Times New Roman"/>
          <w:sz w:val="28"/>
          <w:szCs w:val="28"/>
        </w:rPr>
        <w:t xml:space="preserve">по форме, предусмотренной договором, с </w:t>
      </w:r>
      <w:hyperlink r:id="rId27"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4D585B">
          <w:rPr>
            <w:rFonts w:ascii="Times New Roman" w:eastAsia="Times New Roman" w:hAnsi="Times New Roman" w:cs="Times New Roman"/>
            <w:sz w:val="28"/>
            <w:szCs w:val="28"/>
          </w:rPr>
          <w:t xml:space="preserve">приложением </w:t>
        </w:r>
      </w:hyperlink>
      <w:r w:rsidRPr="004D585B">
        <w:rPr>
          <w:rFonts w:ascii="Times New Roman" w:eastAsia="Times New Roman" w:hAnsi="Times New Roman" w:cs="Times New Roman"/>
          <w:sz w:val="28"/>
          <w:szCs w:val="28"/>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4D585B" w:rsidRPr="004D585B" w:rsidRDefault="004D585B" w:rsidP="004D585B">
      <w:pPr>
        <w:ind w:firstLine="568"/>
        <w:rPr>
          <w:rFonts w:ascii="Times New Roman" w:eastAsia="Times New Roman" w:hAnsi="Times New Roman" w:cs="Times New Roman"/>
          <w:sz w:val="28"/>
          <w:szCs w:val="28"/>
        </w:rPr>
      </w:pPr>
    </w:p>
    <w:p w:rsidR="005111C5" w:rsidRDefault="004D585B" w:rsidP="005111C5">
      <w:pPr>
        <w:ind w:firstLine="568"/>
        <w:jc w:val="center"/>
        <w:rPr>
          <w:rFonts w:ascii="Times New Roman" w:eastAsia="Times New Roman" w:hAnsi="Times New Roman" w:cs="Times New Roman"/>
          <w:b/>
          <w:bCs/>
          <w:sz w:val="28"/>
          <w:szCs w:val="28"/>
        </w:rPr>
      </w:pPr>
      <w:r w:rsidRPr="004D585B">
        <w:rPr>
          <w:rFonts w:ascii="Times New Roman" w:eastAsia="Times New Roman" w:hAnsi="Times New Roman" w:cs="Times New Roman"/>
          <w:b/>
          <w:bCs/>
          <w:sz w:val="28"/>
          <w:szCs w:val="28"/>
        </w:rPr>
        <w:t>4. Требования об осуществлении контроля за соблюдением условий, целей и порядка предоставления субсидии и ответственности</w:t>
      </w:r>
    </w:p>
    <w:p w:rsidR="004D585B" w:rsidRDefault="004D585B" w:rsidP="005111C5">
      <w:pPr>
        <w:ind w:firstLine="568"/>
        <w:jc w:val="center"/>
        <w:rPr>
          <w:rFonts w:ascii="Times New Roman" w:eastAsia="Times New Roman" w:hAnsi="Times New Roman" w:cs="Times New Roman"/>
          <w:b/>
          <w:bCs/>
          <w:sz w:val="28"/>
          <w:szCs w:val="28"/>
        </w:rPr>
      </w:pPr>
      <w:r w:rsidRPr="004D585B">
        <w:rPr>
          <w:rFonts w:ascii="Times New Roman" w:eastAsia="Times New Roman" w:hAnsi="Times New Roman" w:cs="Times New Roman"/>
          <w:b/>
          <w:bCs/>
          <w:sz w:val="28"/>
          <w:szCs w:val="28"/>
        </w:rPr>
        <w:t xml:space="preserve"> за их нарушение</w:t>
      </w:r>
    </w:p>
    <w:p w:rsidR="005111C5" w:rsidRPr="004D585B" w:rsidRDefault="005111C5" w:rsidP="004D585B">
      <w:pPr>
        <w:ind w:firstLine="0"/>
        <w:rPr>
          <w:rFonts w:ascii="Times New Roman" w:eastAsia="Times New Roman" w:hAnsi="Times New Roman" w:cs="Times New Roman"/>
          <w:b/>
          <w:bCs/>
          <w:sz w:val="28"/>
          <w:szCs w:val="28"/>
        </w:rPr>
      </w:pP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4.1. Субсидия подлежит возврату в бюджет </w:t>
      </w:r>
      <w:r w:rsidR="005111C5">
        <w:rPr>
          <w:rFonts w:ascii="Times New Roman" w:eastAsia="Times New Roman" w:hAnsi="Times New Roman" w:cs="Times New Roman"/>
          <w:bCs/>
          <w:sz w:val="28"/>
          <w:szCs w:val="28"/>
        </w:rPr>
        <w:t xml:space="preserve">муниципального образования </w:t>
      </w:r>
      <w:r w:rsidR="00751B0E">
        <w:rPr>
          <w:rFonts w:ascii="Times New Roman" w:eastAsia="Times New Roman" w:hAnsi="Times New Roman" w:cs="Times New Roman"/>
          <w:bCs/>
          <w:sz w:val="28"/>
          <w:szCs w:val="28"/>
        </w:rPr>
        <w:t>Нижневартовский район</w:t>
      </w:r>
      <w:r w:rsidRPr="004D585B">
        <w:rPr>
          <w:rFonts w:ascii="Times New Roman" w:eastAsia="Times New Roman" w:hAnsi="Times New Roman" w:cs="Times New Roman"/>
          <w:bCs/>
          <w:sz w:val="28"/>
          <w:szCs w:val="28"/>
        </w:rPr>
        <w:t xml:space="preserve"> </w:t>
      </w:r>
      <w:r w:rsidRPr="004D585B">
        <w:rPr>
          <w:rFonts w:ascii="Times New Roman" w:eastAsia="Times New Roman" w:hAnsi="Times New Roman" w:cs="Times New Roman"/>
          <w:sz w:val="28"/>
          <w:szCs w:val="28"/>
        </w:rPr>
        <w:t>в следующих случаях:</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5) реорганизации или банкротства получателя субсидии;</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7) в иных случаях, предусмотренных действующим законодательством.</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lastRenderedPageBreak/>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4D585B" w:rsidRPr="004D585B" w:rsidRDefault="004D585B" w:rsidP="004D585B">
      <w:pPr>
        <w:ind w:firstLine="0"/>
        <w:rPr>
          <w:rFonts w:ascii="Times New Roman" w:eastAsia="Times New Roman" w:hAnsi="Times New Roman" w:cs="Times New Roman"/>
          <w:sz w:val="28"/>
          <w:szCs w:val="28"/>
        </w:rPr>
      </w:pPr>
    </w:p>
    <w:p w:rsidR="004D585B" w:rsidRPr="004D585B" w:rsidRDefault="004D585B" w:rsidP="004D585B">
      <w:pPr>
        <w:ind w:firstLine="0"/>
        <w:rPr>
          <w:rFonts w:ascii="Times New Roman" w:eastAsia="Times New Roman" w:hAnsi="Times New Roman" w:cs="Times New Roman"/>
          <w:sz w:val="28"/>
          <w:szCs w:val="28"/>
        </w:rPr>
      </w:pPr>
    </w:p>
    <w:p w:rsidR="004D585B" w:rsidRPr="004D585B" w:rsidRDefault="004D585B" w:rsidP="004D585B">
      <w:pPr>
        <w:ind w:firstLine="0"/>
        <w:rPr>
          <w:rFonts w:ascii="Times New Roman" w:eastAsia="Times New Roman" w:hAnsi="Times New Roman" w:cs="Times New Roman"/>
          <w:sz w:val="28"/>
          <w:szCs w:val="28"/>
        </w:rPr>
      </w:pPr>
    </w:p>
    <w:p w:rsidR="004D585B" w:rsidRPr="004D585B" w:rsidRDefault="004D585B" w:rsidP="004D585B">
      <w:pPr>
        <w:ind w:firstLine="0"/>
        <w:rPr>
          <w:rFonts w:ascii="Times New Roman" w:eastAsia="Times New Roman" w:hAnsi="Times New Roman" w:cs="Times New Roman"/>
          <w:sz w:val="28"/>
          <w:szCs w:val="28"/>
        </w:rPr>
      </w:pPr>
    </w:p>
    <w:p w:rsidR="004D585B" w:rsidRDefault="004D585B" w:rsidP="004D585B">
      <w:pPr>
        <w:ind w:firstLine="0"/>
        <w:rPr>
          <w:rFonts w:ascii="Times New Roman" w:eastAsia="Times New Roman" w:hAnsi="Times New Roman" w:cs="Times New Roman"/>
          <w:sz w:val="28"/>
          <w:szCs w:val="28"/>
        </w:rPr>
      </w:pPr>
    </w:p>
    <w:p w:rsidR="0013250E" w:rsidRDefault="0013250E" w:rsidP="004D585B">
      <w:pPr>
        <w:ind w:firstLine="0"/>
        <w:rPr>
          <w:rFonts w:ascii="Times New Roman" w:eastAsia="Times New Roman" w:hAnsi="Times New Roman" w:cs="Times New Roman"/>
          <w:sz w:val="28"/>
          <w:szCs w:val="28"/>
        </w:rPr>
      </w:pPr>
    </w:p>
    <w:p w:rsidR="0013250E" w:rsidRDefault="0013250E" w:rsidP="004D585B">
      <w:pPr>
        <w:ind w:firstLine="0"/>
        <w:rPr>
          <w:rFonts w:ascii="Times New Roman" w:eastAsia="Times New Roman" w:hAnsi="Times New Roman" w:cs="Times New Roman"/>
          <w:sz w:val="28"/>
          <w:szCs w:val="28"/>
        </w:rPr>
      </w:pPr>
    </w:p>
    <w:p w:rsidR="0013250E" w:rsidRDefault="0013250E" w:rsidP="004D585B">
      <w:pPr>
        <w:ind w:firstLine="0"/>
        <w:rPr>
          <w:rFonts w:ascii="Times New Roman" w:eastAsia="Times New Roman" w:hAnsi="Times New Roman" w:cs="Times New Roman"/>
          <w:sz w:val="28"/>
          <w:szCs w:val="28"/>
        </w:rPr>
      </w:pPr>
    </w:p>
    <w:p w:rsidR="0013250E" w:rsidRDefault="0013250E" w:rsidP="004D585B">
      <w:pPr>
        <w:ind w:firstLine="0"/>
        <w:rPr>
          <w:rFonts w:ascii="Times New Roman" w:eastAsia="Times New Roman" w:hAnsi="Times New Roman" w:cs="Times New Roman"/>
          <w:sz w:val="28"/>
          <w:szCs w:val="28"/>
        </w:rPr>
      </w:pPr>
    </w:p>
    <w:p w:rsidR="0013250E" w:rsidRDefault="0013250E" w:rsidP="004D585B">
      <w:pPr>
        <w:ind w:firstLine="0"/>
        <w:rPr>
          <w:rFonts w:ascii="Times New Roman" w:eastAsia="Times New Roman" w:hAnsi="Times New Roman" w:cs="Times New Roman"/>
          <w:sz w:val="28"/>
          <w:szCs w:val="28"/>
        </w:rPr>
      </w:pPr>
    </w:p>
    <w:p w:rsidR="0013250E" w:rsidRDefault="0013250E" w:rsidP="004D585B">
      <w:pPr>
        <w:ind w:firstLine="0"/>
        <w:rPr>
          <w:rFonts w:ascii="Times New Roman" w:eastAsia="Times New Roman" w:hAnsi="Times New Roman" w:cs="Times New Roman"/>
          <w:sz w:val="28"/>
          <w:szCs w:val="28"/>
        </w:rPr>
      </w:pPr>
    </w:p>
    <w:p w:rsidR="0013250E" w:rsidRDefault="0013250E" w:rsidP="004D585B">
      <w:pPr>
        <w:ind w:firstLine="0"/>
        <w:rPr>
          <w:rFonts w:ascii="Times New Roman" w:eastAsia="Times New Roman" w:hAnsi="Times New Roman" w:cs="Times New Roman"/>
          <w:sz w:val="28"/>
          <w:szCs w:val="28"/>
        </w:rPr>
      </w:pPr>
    </w:p>
    <w:p w:rsidR="0013250E" w:rsidRDefault="0013250E" w:rsidP="004D585B">
      <w:pPr>
        <w:ind w:firstLine="0"/>
        <w:rPr>
          <w:rFonts w:ascii="Times New Roman" w:eastAsia="Times New Roman" w:hAnsi="Times New Roman" w:cs="Times New Roman"/>
          <w:sz w:val="28"/>
          <w:szCs w:val="28"/>
        </w:rPr>
      </w:pPr>
    </w:p>
    <w:p w:rsidR="0013250E" w:rsidRPr="004D585B" w:rsidRDefault="0013250E" w:rsidP="004D585B">
      <w:pPr>
        <w:ind w:firstLine="0"/>
        <w:rPr>
          <w:rFonts w:ascii="Times New Roman" w:eastAsia="Times New Roman" w:hAnsi="Times New Roman" w:cs="Times New Roman"/>
          <w:sz w:val="28"/>
          <w:szCs w:val="28"/>
        </w:rPr>
      </w:pPr>
    </w:p>
    <w:p w:rsidR="004D585B" w:rsidRDefault="004D585B" w:rsidP="004D585B">
      <w:pPr>
        <w:ind w:firstLine="0"/>
        <w:rPr>
          <w:rFonts w:ascii="Times New Roman" w:eastAsia="Times New Roman" w:hAnsi="Times New Roman" w:cs="Times New Roman"/>
          <w:sz w:val="28"/>
          <w:szCs w:val="28"/>
        </w:rPr>
      </w:pPr>
    </w:p>
    <w:p w:rsidR="00493000" w:rsidRDefault="00493000" w:rsidP="004D585B">
      <w:pPr>
        <w:ind w:firstLine="0"/>
        <w:rPr>
          <w:rFonts w:ascii="Times New Roman" w:eastAsia="Times New Roman" w:hAnsi="Times New Roman" w:cs="Times New Roman"/>
          <w:sz w:val="28"/>
          <w:szCs w:val="28"/>
        </w:rPr>
      </w:pPr>
    </w:p>
    <w:p w:rsidR="00493000" w:rsidRDefault="00493000" w:rsidP="004D585B">
      <w:pPr>
        <w:ind w:firstLine="0"/>
        <w:rPr>
          <w:rFonts w:ascii="Times New Roman" w:eastAsia="Times New Roman" w:hAnsi="Times New Roman" w:cs="Times New Roman"/>
          <w:sz w:val="28"/>
          <w:szCs w:val="28"/>
        </w:rPr>
      </w:pPr>
    </w:p>
    <w:p w:rsidR="00493000" w:rsidRDefault="00493000" w:rsidP="004D585B">
      <w:pPr>
        <w:ind w:firstLine="0"/>
        <w:rPr>
          <w:rFonts w:ascii="Times New Roman" w:eastAsia="Times New Roman" w:hAnsi="Times New Roman" w:cs="Times New Roman"/>
          <w:sz w:val="28"/>
          <w:szCs w:val="28"/>
        </w:rPr>
      </w:pPr>
    </w:p>
    <w:p w:rsidR="00493000" w:rsidRDefault="00493000" w:rsidP="004D585B">
      <w:pPr>
        <w:ind w:firstLine="0"/>
        <w:rPr>
          <w:rFonts w:ascii="Times New Roman" w:eastAsia="Times New Roman" w:hAnsi="Times New Roman" w:cs="Times New Roman"/>
          <w:sz w:val="28"/>
          <w:szCs w:val="28"/>
        </w:rPr>
      </w:pPr>
    </w:p>
    <w:p w:rsidR="004D585B" w:rsidRPr="004D585B" w:rsidRDefault="004D585B" w:rsidP="00493000">
      <w:pPr>
        <w:ind w:firstLine="0"/>
        <w:jc w:val="right"/>
        <w:rPr>
          <w:rFonts w:ascii="Times New Roman" w:eastAsia="Times New Roman" w:hAnsi="Times New Roman" w:cs="Times New Roman"/>
          <w:sz w:val="22"/>
          <w:szCs w:val="22"/>
        </w:rPr>
      </w:pPr>
      <w:r w:rsidRPr="004D585B">
        <w:rPr>
          <w:rFonts w:ascii="Times New Roman" w:eastAsia="Times New Roman" w:hAnsi="Times New Roman" w:cs="Times New Roman"/>
          <w:sz w:val="22"/>
          <w:szCs w:val="22"/>
        </w:rPr>
        <w:t>Приложение</w:t>
      </w:r>
      <w:r w:rsidR="00493000" w:rsidRPr="00493000">
        <w:rPr>
          <w:rFonts w:ascii="Times New Roman" w:eastAsia="Times New Roman" w:hAnsi="Times New Roman" w:cs="Times New Roman"/>
          <w:sz w:val="22"/>
          <w:szCs w:val="22"/>
        </w:rPr>
        <w:t xml:space="preserve"> № 1 </w:t>
      </w:r>
    </w:p>
    <w:p w:rsidR="004D585B" w:rsidRPr="004D585B" w:rsidRDefault="004D585B" w:rsidP="00493000">
      <w:pPr>
        <w:ind w:left="1416" w:firstLine="708"/>
        <w:jc w:val="right"/>
        <w:rPr>
          <w:rFonts w:ascii="Times New Roman" w:eastAsia="Times New Roman" w:hAnsi="Times New Roman" w:cs="Times New Roman"/>
          <w:bCs/>
          <w:sz w:val="22"/>
          <w:szCs w:val="22"/>
        </w:rPr>
      </w:pPr>
      <w:r w:rsidRPr="004D585B">
        <w:rPr>
          <w:rFonts w:ascii="Times New Roman" w:eastAsia="Times New Roman" w:hAnsi="Times New Roman" w:cs="Times New Roman"/>
          <w:sz w:val="22"/>
          <w:szCs w:val="22"/>
        </w:rPr>
        <w:t xml:space="preserve">к Порядку </w:t>
      </w:r>
      <w:r w:rsidRPr="004D585B">
        <w:rPr>
          <w:rFonts w:ascii="Times New Roman" w:eastAsia="Times New Roman" w:hAnsi="Times New Roman" w:cs="Times New Roman"/>
          <w:bCs/>
          <w:sz w:val="22"/>
          <w:szCs w:val="22"/>
        </w:rPr>
        <w:t xml:space="preserve">оказания на возвратной и (или) безвозвратной </w:t>
      </w:r>
    </w:p>
    <w:p w:rsidR="00493000" w:rsidRDefault="004D585B" w:rsidP="00493000">
      <w:pPr>
        <w:ind w:firstLine="0"/>
        <w:jc w:val="right"/>
        <w:rPr>
          <w:rFonts w:ascii="Times New Roman" w:eastAsia="Times New Roman" w:hAnsi="Times New Roman" w:cs="Times New Roman"/>
          <w:bCs/>
          <w:sz w:val="22"/>
          <w:szCs w:val="22"/>
        </w:rPr>
      </w:pPr>
      <w:r w:rsidRPr="004D585B">
        <w:rPr>
          <w:rFonts w:ascii="Times New Roman" w:eastAsia="Times New Roman" w:hAnsi="Times New Roman" w:cs="Times New Roman"/>
          <w:bCs/>
          <w:sz w:val="22"/>
          <w:szCs w:val="22"/>
        </w:rPr>
        <w:lastRenderedPageBreak/>
        <w:t>основе за счет средств местного бюджета</w:t>
      </w:r>
      <w:r w:rsidR="00493000">
        <w:rPr>
          <w:rFonts w:ascii="Times New Roman" w:eastAsia="Times New Roman" w:hAnsi="Times New Roman" w:cs="Times New Roman"/>
          <w:bCs/>
          <w:sz w:val="22"/>
          <w:szCs w:val="22"/>
        </w:rPr>
        <w:t xml:space="preserve"> </w:t>
      </w:r>
    </w:p>
    <w:p w:rsidR="00493000" w:rsidRDefault="00751B0E" w:rsidP="00493000">
      <w:pPr>
        <w:ind w:firstLine="0"/>
        <w:jc w:val="right"/>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дополнительной помощи</w:t>
      </w:r>
      <w:r w:rsidR="00493000">
        <w:rPr>
          <w:rFonts w:ascii="Times New Roman" w:eastAsia="Times New Roman" w:hAnsi="Times New Roman" w:cs="Times New Roman"/>
          <w:bCs/>
          <w:sz w:val="22"/>
          <w:szCs w:val="22"/>
        </w:rPr>
        <w:t xml:space="preserve"> </w:t>
      </w:r>
      <w:r w:rsidR="004D585B" w:rsidRPr="004D585B">
        <w:rPr>
          <w:rFonts w:ascii="Times New Roman" w:eastAsia="Times New Roman" w:hAnsi="Times New Roman" w:cs="Times New Roman"/>
          <w:bCs/>
          <w:sz w:val="22"/>
          <w:szCs w:val="22"/>
        </w:rPr>
        <w:t xml:space="preserve">при возникновении неотложной </w:t>
      </w:r>
    </w:p>
    <w:p w:rsidR="00493000" w:rsidRDefault="004D585B" w:rsidP="00493000">
      <w:pPr>
        <w:ind w:firstLine="0"/>
        <w:jc w:val="right"/>
        <w:rPr>
          <w:rFonts w:ascii="Times New Roman" w:eastAsia="Times New Roman" w:hAnsi="Times New Roman" w:cs="Times New Roman"/>
          <w:bCs/>
          <w:sz w:val="22"/>
          <w:szCs w:val="22"/>
        </w:rPr>
      </w:pPr>
      <w:r w:rsidRPr="004D585B">
        <w:rPr>
          <w:rFonts w:ascii="Times New Roman" w:eastAsia="Times New Roman" w:hAnsi="Times New Roman" w:cs="Times New Roman"/>
          <w:bCs/>
          <w:sz w:val="22"/>
          <w:szCs w:val="22"/>
        </w:rPr>
        <w:t xml:space="preserve">необходимости в проведении капитального ремонта </w:t>
      </w:r>
    </w:p>
    <w:p w:rsidR="004D585B" w:rsidRPr="004D585B" w:rsidRDefault="004D585B" w:rsidP="00493000">
      <w:pPr>
        <w:ind w:firstLine="0"/>
        <w:jc w:val="right"/>
        <w:rPr>
          <w:rFonts w:ascii="Times New Roman" w:eastAsia="Times New Roman" w:hAnsi="Times New Roman" w:cs="Times New Roman"/>
          <w:bCs/>
          <w:sz w:val="22"/>
          <w:szCs w:val="22"/>
        </w:rPr>
      </w:pPr>
      <w:r w:rsidRPr="004D585B">
        <w:rPr>
          <w:rFonts w:ascii="Times New Roman" w:eastAsia="Times New Roman" w:hAnsi="Times New Roman" w:cs="Times New Roman"/>
          <w:bCs/>
          <w:sz w:val="22"/>
          <w:szCs w:val="22"/>
        </w:rPr>
        <w:t>общего имущества</w:t>
      </w:r>
      <w:r w:rsidR="00493000">
        <w:rPr>
          <w:rFonts w:ascii="Times New Roman" w:eastAsia="Times New Roman" w:hAnsi="Times New Roman" w:cs="Times New Roman"/>
          <w:bCs/>
          <w:sz w:val="22"/>
          <w:szCs w:val="22"/>
        </w:rPr>
        <w:t xml:space="preserve"> </w:t>
      </w:r>
      <w:r w:rsidRPr="004D585B">
        <w:rPr>
          <w:rFonts w:ascii="Times New Roman" w:eastAsia="Times New Roman" w:hAnsi="Times New Roman" w:cs="Times New Roman"/>
          <w:bCs/>
          <w:sz w:val="22"/>
          <w:szCs w:val="22"/>
        </w:rPr>
        <w:t xml:space="preserve">в многоквартирных домах, </w:t>
      </w:r>
    </w:p>
    <w:p w:rsidR="00493000" w:rsidRDefault="00751B0E" w:rsidP="00493000">
      <w:pPr>
        <w:ind w:firstLine="0"/>
        <w:jc w:val="right"/>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расположенных</w:t>
      </w:r>
      <w:r w:rsidR="00493000">
        <w:rPr>
          <w:rFonts w:ascii="Times New Roman" w:eastAsia="Times New Roman" w:hAnsi="Times New Roman" w:cs="Times New Roman"/>
          <w:bCs/>
          <w:sz w:val="22"/>
          <w:szCs w:val="22"/>
        </w:rPr>
        <w:t xml:space="preserve"> </w:t>
      </w:r>
      <w:r w:rsidR="004D585B" w:rsidRPr="004D585B">
        <w:rPr>
          <w:rFonts w:ascii="Times New Roman" w:eastAsia="Times New Roman" w:hAnsi="Times New Roman" w:cs="Times New Roman"/>
          <w:bCs/>
          <w:sz w:val="22"/>
          <w:szCs w:val="22"/>
        </w:rPr>
        <w:t>на территории</w:t>
      </w:r>
    </w:p>
    <w:p w:rsidR="004D585B" w:rsidRPr="004D585B" w:rsidRDefault="00493000" w:rsidP="00493000">
      <w:pPr>
        <w:ind w:firstLine="0"/>
        <w:jc w:val="right"/>
        <w:rPr>
          <w:rFonts w:ascii="Times New Roman" w:eastAsia="Times New Roman" w:hAnsi="Times New Roman" w:cs="Times New Roman"/>
          <w:b/>
          <w:bCs/>
          <w:sz w:val="28"/>
          <w:szCs w:val="28"/>
        </w:rPr>
      </w:pPr>
      <w:r w:rsidRPr="00493000">
        <w:rPr>
          <w:rFonts w:ascii="Times New Roman" w:eastAsia="Times New Roman" w:hAnsi="Times New Roman" w:cs="Times New Roman"/>
          <w:bCs/>
          <w:sz w:val="22"/>
          <w:szCs w:val="22"/>
        </w:rPr>
        <w:t xml:space="preserve">муниципального образования </w:t>
      </w:r>
      <w:r w:rsidR="00751B0E">
        <w:rPr>
          <w:rFonts w:ascii="Times New Roman" w:eastAsia="Times New Roman" w:hAnsi="Times New Roman" w:cs="Times New Roman"/>
          <w:bCs/>
          <w:sz w:val="22"/>
          <w:szCs w:val="22"/>
        </w:rPr>
        <w:t>Нижневартовский район</w:t>
      </w:r>
    </w:p>
    <w:p w:rsidR="004D585B" w:rsidRDefault="004D585B" w:rsidP="004D585B">
      <w:pPr>
        <w:ind w:firstLine="0"/>
        <w:rPr>
          <w:rFonts w:ascii="Times New Roman" w:eastAsia="Times New Roman" w:hAnsi="Times New Roman" w:cs="Times New Roman"/>
          <w:sz w:val="28"/>
          <w:szCs w:val="28"/>
        </w:rPr>
      </w:pPr>
    </w:p>
    <w:p w:rsidR="00493000" w:rsidRPr="004D585B" w:rsidRDefault="00493000" w:rsidP="004D585B">
      <w:pPr>
        <w:ind w:firstLine="0"/>
        <w:rPr>
          <w:rFonts w:ascii="Times New Roman" w:eastAsia="Times New Roman" w:hAnsi="Times New Roman" w:cs="Times New Roman"/>
          <w:sz w:val="28"/>
          <w:szCs w:val="28"/>
        </w:rPr>
      </w:pPr>
    </w:p>
    <w:p w:rsidR="00493000" w:rsidRDefault="004D585B" w:rsidP="00493000">
      <w:pPr>
        <w:ind w:firstLine="0"/>
        <w:jc w:val="center"/>
        <w:rPr>
          <w:rFonts w:ascii="Times New Roman" w:eastAsia="Times New Roman" w:hAnsi="Times New Roman" w:cs="Times New Roman"/>
          <w:b/>
          <w:bCs/>
          <w:sz w:val="28"/>
          <w:szCs w:val="28"/>
        </w:rPr>
      </w:pPr>
      <w:r w:rsidRPr="004D585B">
        <w:rPr>
          <w:rFonts w:ascii="Times New Roman" w:eastAsia="Times New Roman" w:hAnsi="Times New Roman" w:cs="Times New Roman"/>
          <w:b/>
          <w:bCs/>
          <w:sz w:val="28"/>
          <w:szCs w:val="28"/>
        </w:rPr>
        <w:t>Отчет</w:t>
      </w:r>
    </w:p>
    <w:p w:rsidR="00493000" w:rsidRDefault="004D585B" w:rsidP="00493000">
      <w:pPr>
        <w:ind w:firstLine="0"/>
        <w:jc w:val="center"/>
        <w:rPr>
          <w:rFonts w:ascii="Times New Roman" w:eastAsia="Times New Roman" w:hAnsi="Times New Roman" w:cs="Times New Roman"/>
          <w:b/>
          <w:bCs/>
          <w:sz w:val="28"/>
          <w:szCs w:val="28"/>
        </w:rPr>
      </w:pPr>
      <w:r w:rsidRPr="004D585B">
        <w:rPr>
          <w:rFonts w:ascii="Times New Roman" w:eastAsia="Times New Roman" w:hAnsi="Times New Roman" w:cs="Times New Roman"/>
          <w:b/>
          <w:bCs/>
          <w:sz w:val="28"/>
          <w:szCs w:val="28"/>
        </w:rPr>
        <w:t xml:space="preserve">о ходе реализации окружной программы по капитальному ремонту общего имущества в многоквартирных домах, расположенных на территории </w:t>
      </w:r>
      <w:r w:rsidR="00493000">
        <w:rPr>
          <w:rFonts w:ascii="Times New Roman" w:eastAsia="Times New Roman" w:hAnsi="Times New Roman" w:cs="Times New Roman"/>
          <w:b/>
          <w:bCs/>
          <w:sz w:val="28"/>
          <w:szCs w:val="28"/>
        </w:rPr>
        <w:t xml:space="preserve">муниципального образования </w:t>
      </w:r>
      <w:r w:rsidR="0060100C">
        <w:rPr>
          <w:rFonts w:ascii="Times New Roman" w:eastAsia="Times New Roman" w:hAnsi="Times New Roman" w:cs="Times New Roman"/>
          <w:b/>
          <w:bCs/>
          <w:sz w:val="28"/>
          <w:szCs w:val="28"/>
        </w:rPr>
        <w:t>Нижневартовский район</w:t>
      </w:r>
      <w:r w:rsidRPr="004D585B">
        <w:rPr>
          <w:rFonts w:ascii="Times New Roman" w:eastAsia="Times New Roman" w:hAnsi="Times New Roman" w:cs="Times New Roman"/>
          <w:b/>
          <w:bCs/>
          <w:sz w:val="28"/>
          <w:szCs w:val="28"/>
        </w:rPr>
        <w:t>,</w:t>
      </w:r>
    </w:p>
    <w:p w:rsidR="004D585B" w:rsidRPr="004D585B" w:rsidRDefault="004D585B" w:rsidP="00493000">
      <w:pPr>
        <w:ind w:firstLine="0"/>
        <w:jc w:val="center"/>
        <w:rPr>
          <w:rFonts w:ascii="Times New Roman" w:eastAsia="Times New Roman" w:hAnsi="Times New Roman" w:cs="Times New Roman"/>
          <w:b/>
          <w:bCs/>
          <w:sz w:val="28"/>
          <w:szCs w:val="28"/>
        </w:rPr>
      </w:pPr>
      <w:r w:rsidRPr="004D585B">
        <w:rPr>
          <w:rFonts w:ascii="Times New Roman" w:eastAsia="Times New Roman" w:hAnsi="Times New Roman" w:cs="Times New Roman"/>
          <w:b/>
          <w:bCs/>
          <w:sz w:val="28"/>
          <w:szCs w:val="28"/>
        </w:rPr>
        <w:t>за ____ квартал ____ года</w:t>
      </w:r>
    </w:p>
    <w:tbl>
      <w:tblPr>
        <w:tblW w:w="10065" w:type="dxa"/>
        <w:tblInd w:w="28" w:type="dxa"/>
        <w:tblLayout w:type="fixed"/>
        <w:tblCellMar>
          <w:left w:w="90" w:type="dxa"/>
          <w:right w:w="90" w:type="dxa"/>
        </w:tblCellMar>
        <w:tblLook w:val="04A0" w:firstRow="1" w:lastRow="0" w:firstColumn="1" w:lastColumn="0" w:noHBand="0" w:noVBand="1"/>
      </w:tblPr>
      <w:tblGrid>
        <w:gridCol w:w="435"/>
        <w:gridCol w:w="1550"/>
        <w:gridCol w:w="1276"/>
        <w:gridCol w:w="1134"/>
        <w:gridCol w:w="1275"/>
        <w:gridCol w:w="1276"/>
        <w:gridCol w:w="1134"/>
        <w:gridCol w:w="1134"/>
        <w:gridCol w:w="851"/>
      </w:tblGrid>
      <w:tr w:rsidR="004D585B" w:rsidRPr="004D585B" w:rsidTr="004D585B">
        <w:tc>
          <w:tcPr>
            <w:tcW w:w="435" w:type="dxa"/>
            <w:tcMar>
              <w:top w:w="114" w:type="dxa"/>
              <w:left w:w="28" w:type="dxa"/>
              <w:bottom w:w="114" w:type="dxa"/>
              <w:right w:w="28" w:type="dxa"/>
            </w:tcMar>
          </w:tcPr>
          <w:p w:rsidR="004D585B" w:rsidRPr="004D585B" w:rsidRDefault="004D585B" w:rsidP="004D585B">
            <w:pPr>
              <w:ind w:firstLine="0"/>
              <w:rPr>
                <w:rFonts w:ascii="Times New Roman" w:eastAsia="Times New Roman" w:hAnsi="Times New Roman" w:cs="Times New Roman"/>
                <w:sz w:val="28"/>
                <w:szCs w:val="28"/>
              </w:rPr>
            </w:pPr>
          </w:p>
        </w:tc>
        <w:tc>
          <w:tcPr>
            <w:tcW w:w="1550" w:type="dxa"/>
            <w:tcMar>
              <w:top w:w="114" w:type="dxa"/>
              <w:left w:w="28" w:type="dxa"/>
              <w:bottom w:w="114" w:type="dxa"/>
              <w:right w:w="28" w:type="dxa"/>
            </w:tcMar>
          </w:tcPr>
          <w:p w:rsidR="004D585B" w:rsidRPr="004D585B" w:rsidRDefault="004D585B" w:rsidP="004D585B">
            <w:pPr>
              <w:ind w:firstLine="0"/>
              <w:rPr>
                <w:rFonts w:ascii="Times New Roman" w:eastAsia="Times New Roman" w:hAnsi="Times New Roman" w:cs="Times New Roman"/>
                <w:sz w:val="28"/>
                <w:szCs w:val="28"/>
              </w:rPr>
            </w:pPr>
          </w:p>
        </w:tc>
        <w:tc>
          <w:tcPr>
            <w:tcW w:w="1276" w:type="dxa"/>
            <w:tcMar>
              <w:top w:w="114" w:type="dxa"/>
              <w:left w:w="28" w:type="dxa"/>
              <w:bottom w:w="114" w:type="dxa"/>
              <w:right w:w="28" w:type="dxa"/>
            </w:tcMar>
          </w:tcPr>
          <w:p w:rsidR="004D585B" w:rsidRPr="004D585B" w:rsidRDefault="004D585B" w:rsidP="004D585B">
            <w:pPr>
              <w:ind w:firstLine="0"/>
              <w:rPr>
                <w:rFonts w:ascii="Times New Roman" w:eastAsia="Times New Roman" w:hAnsi="Times New Roman" w:cs="Times New Roman"/>
                <w:sz w:val="28"/>
                <w:szCs w:val="28"/>
              </w:rPr>
            </w:pPr>
          </w:p>
        </w:tc>
        <w:tc>
          <w:tcPr>
            <w:tcW w:w="1134" w:type="dxa"/>
            <w:tcMar>
              <w:top w:w="114" w:type="dxa"/>
              <w:left w:w="28" w:type="dxa"/>
              <w:bottom w:w="114" w:type="dxa"/>
              <w:right w:w="28" w:type="dxa"/>
            </w:tcMar>
          </w:tcPr>
          <w:p w:rsidR="004D585B" w:rsidRPr="004D585B" w:rsidRDefault="004D585B" w:rsidP="004D585B">
            <w:pPr>
              <w:ind w:firstLine="0"/>
              <w:rPr>
                <w:rFonts w:ascii="Times New Roman" w:eastAsia="Times New Roman" w:hAnsi="Times New Roman" w:cs="Times New Roman"/>
                <w:sz w:val="28"/>
                <w:szCs w:val="28"/>
              </w:rPr>
            </w:pPr>
          </w:p>
        </w:tc>
        <w:tc>
          <w:tcPr>
            <w:tcW w:w="1275" w:type="dxa"/>
            <w:tcMar>
              <w:top w:w="114" w:type="dxa"/>
              <w:left w:w="28" w:type="dxa"/>
              <w:bottom w:w="114" w:type="dxa"/>
              <w:right w:w="28" w:type="dxa"/>
            </w:tcMar>
          </w:tcPr>
          <w:p w:rsidR="004D585B" w:rsidRPr="004D585B" w:rsidRDefault="004D585B" w:rsidP="004D585B">
            <w:pPr>
              <w:ind w:firstLine="0"/>
              <w:rPr>
                <w:rFonts w:ascii="Times New Roman" w:eastAsia="Times New Roman" w:hAnsi="Times New Roman" w:cs="Times New Roman"/>
                <w:sz w:val="28"/>
                <w:szCs w:val="28"/>
              </w:rPr>
            </w:pPr>
          </w:p>
        </w:tc>
        <w:tc>
          <w:tcPr>
            <w:tcW w:w="1276" w:type="dxa"/>
            <w:tcMar>
              <w:top w:w="114" w:type="dxa"/>
              <w:left w:w="28" w:type="dxa"/>
              <w:bottom w:w="114" w:type="dxa"/>
              <w:right w:w="28" w:type="dxa"/>
            </w:tcMar>
          </w:tcPr>
          <w:p w:rsidR="004D585B" w:rsidRPr="004D585B" w:rsidRDefault="004D585B" w:rsidP="004D585B">
            <w:pPr>
              <w:ind w:firstLine="0"/>
              <w:rPr>
                <w:rFonts w:ascii="Times New Roman" w:eastAsia="Times New Roman" w:hAnsi="Times New Roman" w:cs="Times New Roman"/>
                <w:sz w:val="28"/>
                <w:szCs w:val="28"/>
              </w:rPr>
            </w:pPr>
          </w:p>
        </w:tc>
        <w:tc>
          <w:tcPr>
            <w:tcW w:w="1134" w:type="dxa"/>
            <w:tcMar>
              <w:top w:w="114" w:type="dxa"/>
              <w:left w:w="28" w:type="dxa"/>
              <w:bottom w:w="114" w:type="dxa"/>
              <w:right w:w="28" w:type="dxa"/>
            </w:tcMar>
          </w:tcPr>
          <w:p w:rsidR="004D585B" w:rsidRPr="004D585B" w:rsidRDefault="004D585B" w:rsidP="004D585B">
            <w:pPr>
              <w:ind w:firstLine="0"/>
              <w:rPr>
                <w:rFonts w:ascii="Times New Roman" w:eastAsia="Times New Roman" w:hAnsi="Times New Roman" w:cs="Times New Roman"/>
                <w:sz w:val="28"/>
                <w:szCs w:val="28"/>
              </w:rPr>
            </w:pPr>
          </w:p>
        </w:tc>
        <w:tc>
          <w:tcPr>
            <w:tcW w:w="1134" w:type="dxa"/>
            <w:tcMar>
              <w:top w:w="114" w:type="dxa"/>
              <w:left w:w="28" w:type="dxa"/>
              <w:bottom w:w="114" w:type="dxa"/>
              <w:right w:w="28" w:type="dxa"/>
            </w:tcMar>
          </w:tcPr>
          <w:p w:rsidR="004D585B" w:rsidRPr="004D585B" w:rsidRDefault="004D585B" w:rsidP="004D585B">
            <w:pPr>
              <w:ind w:firstLine="0"/>
              <w:rPr>
                <w:rFonts w:ascii="Times New Roman" w:eastAsia="Times New Roman" w:hAnsi="Times New Roman" w:cs="Times New Roman"/>
                <w:sz w:val="28"/>
                <w:szCs w:val="28"/>
              </w:rPr>
            </w:pPr>
          </w:p>
        </w:tc>
        <w:tc>
          <w:tcPr>
            <w:tcW w:w="851" w:type="dxa"/>
            <w:tcMar>
              <w:top w:w="114" w:type="dxa"/>
              <w:left w:w="28" w:type="dxa"/>
              <w:bottom w:w="114" w:type="dxa"/>
              <w:right w:w="28" w:type="dxa"/>
            </w:tcMar>
          </w:tcPr>
          <w:p w:rsidR="004D585B" w:rsidRPr="004D585B" w:rsidRDefault="004D585B" w:rsidP="004D585B">
            <w:pPr>
              <w:ind w:firstLine="0"/>
              <w:rPr>
                <w:rFonts w:ascii="Times New Roman" w:eastAsia="Times New Roman" w:hAnsi="Times New Roman" w:cs="Times New Roman"/>
                <w:sz w:val="28"/>
                <w:szCs w:val="28"/>
              </w:rPr>
            </w:pPr>
          </w:p>
        </w:tc>
      </w:tr>
      <w:tr w:rsidR="004D585B" w:rsidRPr="004D585B" w:rsidTr="004D585B">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D585B" w:rsidRPr="004D585B" w:rsidRDefault="004D585B" w:rsidP="004D585B">
            <w:pPr>
              <w:ind w:firstLine="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N п/п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D585B" w:rsidRPr="004D585B" w:rsidRDefault="004D585B" w:rsidP="004D585B">
            <w:pPr>
              <w:ind w:firstLine="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D585B" w:rsidRPr="004D585B" w:rsidRDefault="004D585B" w:rsidP="004D585B">
            <w:pPr>
              <w:ind w:firstLine="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D585B" w:rsidRPr="004D585B" w:rsidRDefault="004D585B" w:rsidP="00493000">
            <w:pPr>
              <w:ind w:firstLine="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Перечислено средств </w:t>
            </w:r>
            <w:r w:rsidR="00493000">
              <w:rPr>
                <w:rFonts w:ascii="Times New Roman" w:eastAsia="Times New Roman" w:hAnsi="Times New Roman" w:cs="Times New Roman"/>
                <w:sz w:val="28"/>
                <w:szCs w:val="28"/>
              </w:rPr>
              <w:t xml:space="preserve">региональному </w:t>
            </w:r>
            <w:r w:rsidRPr="004D585B">
              <w:rPr>
                <w:rFonts w:ascii="Times New Roman" w:eastAsia="Times New Roman" w:hAnsi="Times New Roman" w:cs="Times New Roman"/>
                <w:sz w:val="28"/>
                <w:szCs w:val="28"/>
              </w:rPr>
              <w:t xml:space="preserve">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D585B" w:rsidRPr="004D585B" w:rsidRDefault="004D585B" w:rsidP="004D585B">
            <w:pPr>
              <w:ind w:firstLine="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D585B" w:rsidRPr="004D585B" w:rsidRDefault="004D585B" w:rsidP="004D585B">
            <w:pPr>
              <w:ind w:firstLine="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D585B" w:rsidRPr="004D585B" w:rsidRDefault="004D585B" w:rsidP="004D585B">
            <w:pPr>
              <w:ind w:firstLine="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D585B" w:rsidRPr="004D585B" w:rsidRDefault="004D585B" w:rsidP="004D585B">
            <w:pPr>
              <w:ind w:firstLine="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D585B" w:rsidRPr="004D585B" w:rsidRDefault="004D585B" w:rsidP="004D585B">
            <w:pPr>
              <w:ind w:firstLine="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Примечание </w:t>
            </w:r>
          </w:p>
        </w:tc>
      </w:tr>
      <w:tr w:rsidR="004D585B" w:rsidRPr="004D585B" w:rsidTr="004D585B">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D585B" w:rsidRPr="004D585B" w:rsidRDefault="004D585B" w:rsidP="004D585B">
            <w:pPr>
              <w:ind w:firstLine="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1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D585B" w:rsidRPr="004D585B" w:rsidRDefault="004D585B" w:rsidP="004D585B">
            <w:pPr>
              <w:ind w:firstLine="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D585B" w:rsidRPr="004D585B" w:rsidRDefault="004D585B" w:rsidP="004D585B">
            <w:pPr>
              <w:ind w:firstLine="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D585B" w:rsidRPr="004D585B" w:rsidRDefault="004D585B" w:rsidP="004D585B">
            <w:pPr>
              <w:ind w:firstLine="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D585B" w:rsidRPr="004D585B" w:rsidRDefault="004D585B" w:rsidP="004D585B">
            <w:pPr>
              <w:ind w:firstLine="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D585B" w:rsidRPr="004D585B" w:rsidRDefault="004D585B" w:rsidP="004D585B">
            <w:pPr>
              <w:ind w:firstLine="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D585B" w:rsidRPr="004D585B" w:rsidRDefault="004D585B" w:rsidP="004D585B">
            <w:pPr>
              <w:ind w:firstLine="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D585B" w:rsidRPr="004D585B" w:rsidRDefault="004D585B" w:rsidP="004D585B">
            <w:pPr>
              <w:ind w:firstLine="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D585B" w:rsidRPr="004D585B" w:rsidRDefault="004D585B" w:rsidP="004D585B">
            <w:pPr>
              <w:ind w:firstLine="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 xml:space="preserve">9 </w:t>
            </w:r>
          </w:p>
        </w:tc>
      </w:tr>
      <w:tr w:rsidR="004D585B" w:rsidRPr="004D585B" w:rsidTr="004D585B">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D585B" w:rsidRPr="004D585B" w:rsidRDefault="004D585B" w:rsidP="004D585B">
            <w:pPr>
              <w:ind w:firstLine="0"/>
              <w:rPr>
                <w:rFonts w:ascii="Times New Roman" w:eastAsia="Times New Roman" w:hAnsi="Times New Roman" w:cs="Times New Roman"/>
                <w:sz w:val="28"/>
                <w:szCs w:val="28"/>
              </w:rPr>
            </w:pP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D585B" w:rsidRPr="004D585B" w:rsidRDefault="004D585B" w:rsidP="004D585B">
            <w:pPr>
              <w:ind w:firstLine="0"/>
              <w:rPr>
                <w:rFonts w:ascii="Times New Roman" w:eastAsia="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D585B" w:rsidRPr="004D585B" w:rsidRDefault="004D585B" w:rsidP="004D585B">
            <w:pPr>
              <w:ind w:firstLine="0"/>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D585B" w:rsidRPr="004D585B" w:rsidRDefault="004D585B" w:rsidP="004D585B">
            <w:pPr>
              <w:ind w:firstLine="0"/>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D585B" w:rsidRPr="004D585B" w:rsidRDefault="004D585B" w:rsidP="004D585B">
            <w:pPr>
              <w:ind w:firstLine="0"/>
              <w:rPr>
                <w:rFonts w:ascii="Times New Roman" w:eastAsia="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D585B" w:rsidRPr="004D585B" w:rsidRDefault="004D585B" w:rsidP="004D585B">
            <w:pPr>
              <w:ind w:firstLine="0"/>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D585B" w:rsidRPr="004D585B" w:rsidRDefault="004D585B" w:rsidP="004D585B">
            <w:pPr>
              <w:ind w:firstLine="0"/>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D585B" w:rsidRPr="004D585B" w:rsidRDefault="004D585B" w:rsidP="004D585B">
            <w:pPr>
              <w:ind w:firstLine="0"/>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D585B" w:rsidRPr="004D585B" w:rsidRDefault="004D585B" w:rsidP="004D585B">
            <w:pPr>
              <w:ind w:firstLine="0"/>
              <w:rPr>
                <w:rFonts w:ascii="Times New Roman" w:eastAsia="Times New Roman" w:hAnsi="Times New Roman" w:cs="Times New Roman"/>
                <w:sz w:val="28"/>
                <w:szCs w:val="28"/>
              </w:rPr>
            </w:pPr>
          </w:p>
        </w:tc>
      </w:tr>
    </w:tbl>
    <w:p w:rsidR="004D585B" w:rsidRPr="004D585B" w:rsidRDefault="004D585B" w:rsidP="004D585B">
      <w:pPr>
        <w:ind w:firstLine="0"/>
        <w:rPr>
          <w:rFonts w:ascii="Times New Roman" w:eastAsia="Times New Roman" w:hAnsi="Times New Roman" w:cs="Times New Roman"/>
          <w:sz w:val="28"/>
          <w:szCs w:val="28"/>
        </w:rPr>
      </w:pP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Руководитель:</w:t>
      </w:r>
    </w:p>
    <w:p w:rsidR="004D585B" w:rsidRPr="004D585B" w:rsidRDefault="004D585B" w:rsidP="004D585B">
      <w:pPr>
        <w:ind w:firstLine="568"/>
        <w:rPr>
          <w:rFonts w:ascii="Times New Roman" w:eastAsia="Times New Roman" w:hAnsi="Times New Roman" w:cs="Times New Roman"/>
          <w:sz w:val="28"/>
          <w:szCs w:val="28"/>
        </w:rPr>
      </w:pP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Бухгалтер:</w:t>
      </w:r>
    </w:p>
    <w:p w:rsidR="004D585B" w:rsidRPr="004D585B" w:rsidRDefault="004D585B" w:rsidP="004D585B">
      <w:pPr>
        <w:ind w:firstLine="568"/>
        <w:rPr>
          <w:rFonts w:ascii="Times New Roman" w:eastAsia="Times New Roman" w:hAnsi="Times New Roman" w:cs="Times New Roman"/>
          <w:sz w:val="28"/>
          <w:szCs w:val="28"/>
        </w:rPr>
      </w:pPr>
    </w:p>
    <w:p w:rsidR="004D585B" w:rsidRPr="004D585B" w:rsidRDefault="004D585B" w:rsidP="004D585B">
      <w:pPr>
        <w:ind w:firstLine="568"/>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Исполнитель:</w:t>
      </w:r>
    </w:p>
    <w:p w:rsidR="004D585B" w:rsidRPr="004D585B" w:rsidRDefault="004D585B" w:rsidP="004D585B">
      <w:pPr>
        <w:ind w:firstLine="0"/>
        <w:rPr>
          <w:rFonts w:ascii="Times New Roman" w:eastAsia="Times New Roman" w:hAnsi="Times New Roman" w:cs="Times New Roman"/>
          <w:sz w:val="28"/>
          <w:szCs w:val="28"/>
        </w:rPr>
      </w:pPr>
    </w:p>
    <w:p w:rsidR="004D585B" w:rsidRPr="004D585B" w:rsidRDefault="004D585B" w:rsidP="004D585B">
      <w:pPr>
        <w:ind w:firstLine="0"/>
        <w:rPr>
          <w:rFonts w:ascii="Times New Roman" w:eastAsia="Times New Roman" w:hAnsi="Times New Roman" w:cs="Times New Roman"/>
          <w:sz w:val="28"/>
          <w:szCs w:val="28"/>
        </w:rPr>
      </w:pPr>
    </w:p>
    <w:p w:rsidR="004D585B" w:rsidRPr="004D585B" w:rsidRDefault="004D585B" w:rsidP="004D585B">
      <w:pPr>
        <w:ind w:firstLine="0"/>
        <w:rPr>
          <w:rFonts w:ascii="Times New Roman" w:eastAsia="Times New Roman" w:hAnsi="Times New Roman" w:cs="Times New Roman"/>
          <w:sz w:val="28"/>
          <w:szCs w:val="28"/>
        </w:rPr>
      </w:pPr>
    </w:p>
    <w:p w:rsidR="004D585B" w:rsidRPr="004D585B" w:rsidRDefault="004D585B" w:rsidP="004D585B">
      <w:pPr>
        <w:ind w:firstLine="0"/>
        <w:rPr>
          <w:rFonts w:ascii="Times New Roman" w:eastAsia="Times New Roman" w:hAnsi="Times New Roman" w:cs="Times New Roman"/>
          <w:sz w:val="28"/>
          <w:szCs w:val="28"/>
        </w:rPr>
      </w:pPr>
    </w:p>
    <w:p w:rsidR="004D585B" w:rsidRPr="004D585B" w:rsidRDefault="004D585B" w:rsidP="004D585B">
      <w:pPr>
        <w:ind w:firstLine="0"/>
        <w:rPr>
          <w:rFonts w:ascii="Times New Roman" w:eastAsia="Times New Roman" w:hAnsi="Times New Roman" w:cs="Times New Roman"/>
          <w:sz w:val="28"/>
          <w:szCs w:val="28"/>
        </w:rPr>
      </w:pPr>
    </w:p>
    <w:p w:rsidR="004D585B" w:rsidRPr="004D585B" w:rsidRDefault="004D585B" w:rsidP="004D585B">
      <w:pPr>
        <w:ind w:firstLine="0"/>
        <w:rPr>
          <w:rFonts w:ascii="Times New Roman" w:eastAsia="Times New Roman" w:hAnsi="Times New Roman" w:cs="Times New Roman"/>
          <w:sz w:val="28"/>
          <w:szCs w:val="28"/>
        </w:rPr>
      </w:pPr>
    </w:p>
    <w:p w:rsidR="004D585B" w:rsidRPr="004D585B" w:rsidRDefault="004D585B" w:rsidP="004D585B">
      <w:pPr>
        <w:ind w:firstLine="0"/>
        <w:rPr>
          <w:rFonts w:ascii="Times New Roman" w:eastAsia="Times New Roman" w:hAnsi="Times New Roman" w:cs="Times New Roman"/>
          <w:sz w:val="28"/>
          <w:szCs w:val="28"/>
        </w:rPr>
      </w:pPr>
    </w:p>
    <w:p w:rsidR="004D585B" w:rsidRPr="004D585B" w:rsidRDefault="004D585B" w:rsidP="004D585B">
      <w:pPr>
        <w:ind w:firstLine="0"/>
        <w:rPr>
          <w:rFonts w:ascii="Times New Roman" w:eastAsia="Times New Roman" w:hAnsi="Times New Roman" w:cs="Times New Roman"/>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4D585B" w:rsidRPr="004D585B" w:rsidTr="0060100C">
        <w:trPr>
          <w:trHeight w:val="1734"/>
        </w:trPr>
        <w:tc>
          <w:tcPr>
            <w:tcW w:w="4927" w:type="dxa"/>
          </w:tcPr>
          <w:p w:rsidR="004D585B" w:rsidRPr="004D585B" w:rsidRDefault="004D585B" w:rsidP="004D585B">
            <w:pPr>
              <w:ind w:firstLine="568"/>
              <w:rPr>
                <w:rFonts w:ascii="Times New Roman" w:eastAsia="Calibri" w:hAnsi="Times New Roman" w:cs="Times New Roman"/>
                <w:iCs/>
                <w:sz w:val="28"/>
                <w:szCs w:val="28"/>
              </w:rPr>
            </w:pPr>
          </w:p>
        </w:tc>
        <w:tc>
          <w:tcPr>
            <w:tcW w:w="4928" w:type="dxa"/>
            <w:hideMark/>
          </w:tcPr>
          <w:p w:rsidR="00493000" w:rsidRDefault="004D585B" w:rsidP="004D585B">
            <w:pPr>
              <w:ind w:firstLine="568"/>
              <w:rPr>
                <w:rFonts w:ascii="Times New Roman" w:eastAsia="Calibri" w:hAnsi="Times New Roman" w:cs="Times New Roman"/>
                <w:iCs/>
                <w:sz w:val="28"/>
                <w:szCs w:val="28"/>
              </w:rPr>
            </w:pPr>
            <w:r w:rsidRPr="004D585B">
              <w:rPr>
                <w:rFonts w:ascii="Times New Roman" w:eastAsia="Calibri" w:hAnsi="Times New Roman" w:cs="Times New Roman"/>
                <w:iCs/>
                <w:sz w:val="28"/>
                <w:szCs w:val="28"/>
              </w:rPr>
              <w:t xml:space="preserve">Приложение </w:t>
            </w:r>
            <w:r w:rsidR="00493000">
              <w:rPr>
                <w:rFonts w:ascii="Times New Roman" w:eastAsia="Calibri" w:hAnsi="Times New Roman" w:cs="Times New Roman"/>
                <w:iCs/>
                <w:sz w:val="28"/>
                <w:szCs w:val="28"/>
              </w:rPr>
              <w:t xml:space="preserve">№ </w:t>
            </w:r>
            <w:r w:rsidRPr="004D585B">
              <w:rPr>
                <w:rFonts w:ascii="Times New Roman" w:eastAsia="Calibri" w:hAnsi="Times New Roman" w:cs="Times New Roman"/>
                <w:iCs/>
                <w:sz w:val="28"/>
                <w:szCs w:val="28"/>
              </w:rPr>
              <w:t xml:space="preserve">2 </w:t>
            </w:r>
          </w:p>
          <w:p w:rsidR="004D585B" w:rsidRPr="004D585B" w:rsidRDefault="004D585B" w:rsidP="004D585B">
            <w:pPr>
              <w:ind w:firstLine="568"/>
              <w:rPr>
                <w:rFonts w:ascii="Times New Roman" w:eastAsia="Calibri" w:hAnsi="Times New Roman" w:cs="Times New Roman"/>
                <w:iCs/>
                <w:sz w:val="28"/>
                <w:szCs w:val="28"/>
              </w:rPr>
            </w:pPr>
            <w:r w:rsidRPr="004D585B">
              <w:rPr>
                <w:rFonts w:ascii="Times New Roman" w:eastAsia="Calibri" w:hAnsi="Times New Roman" w:cs="Times New Roman"/>
                <w:iCs/>
                <w:sz w:val="28"/>
                <w:szCs w:val="28"/>
              </w:rPr>
              <w:t xml:space="preserve">к </w:t>
            </w:r>
            <w:r w:rsidR="00493000">
              <w:rPr>
                <w:rFonts w:ascii="Times New Roman" w:eastAsia="Calibri" w:hAnsi="Times New Roman" w:cs="Times New Roman"/>
                <w:iCs/>
                <w:sz w:val="28"/>
                <w:szCs w:val="28"/>
              </w:rPr>
              <w:t>постановлению</w:t>
            </w:r>
            <w:r w:rsidRPr="004D585B">
              <w:rPr>
                <w:rFonts w:ascii="Times New Roman" w:eastAsia="Calibri" w:hAnsi="Times New Roman" w:cs="Times New Roman"/>
                <w:iCs/>
                <w:sz w:val="28"/>
                <w:szCs w:val="28"/>
              </w:rPr>
              <w:t xml:space="preserve"> администрации </w:t>
            </w:r>
          </w:p>
          <w:p w:rsidR="00493000" w:rsidRDefault="0060100C" w:rsidP="004D585B">
            <w:pPr>
              <w:ind w:firstLine="568"/>
              <w:rPr>
                <w:rFonts w:ascii="Times New Roman" w:eastAsia="Calibri" w:hAnsi="Times New Roman" w:cs="Times New Roman"/>
                <w:iCs/>
                <w:sz w:val="28"/>
                <w:szCs w:val="28"/>
              </w:rPr>
            </w:pPr>
            <w:r>
              <w:rPr>
                <w:rFonts w:ascii="Times New Roman" w:eastAsia="Calibri" w:hAnsi="Times New Roman" w:cs="Times New Roman"/>
                <w:iCs/>
                <w:sz w:val="28"/>
                <w:szCs w:val="28"/>
              </w:rPr>
              <w:t>района</w:t>
            </w:r>
          </w:p>
          <w:p w:rsidR="004D585B" w:rsidRPr="004D585B" w:rsidRDefault="004D585B" w:rsidP="00CE2D44">
            <w:pPr>
              <w:ind w:firstLine="568"/>
              <w:rPr>
                <w:rFonts w:ascii="Times New Roman" w:eastAsia="Calibri" w:hAnsi="Times New Roman" w:cs="Times New Roman"/>
                <w:iCs/>
                <w:sz w:val="28"/>
                <w:szCs w:val="28"/>
              </w:rPr>
            </w:pPr>
          </w:p>
        </w:tc>
      </w:tr>
    </w:tbl>
    <w:p w:rsidR="004D585B" w:rsidRDefault="004D585B" w:rsidP="004D585B">
      <w:pPr>
        <w:ind w:firstLine="568"/>
        <w:rPr>
          <w:rFonts w:ascii="Times New Roman" w:eastAsia="Times New Roman" w:hAnsi="Times New Roman" w:cs="Times New Roman"/>
          <w:sz w:val="28"/>
          <w:szCs w:val="28"/>
        </w:rPr>
      </w:pPr>
    </w:p>
    <w:p w:rsidR="00493000" w:rsidRPr="004D585B" w:rsidRDefault="00493000" w:rsidP="004D585B">
      <w:pPr>
        <w:ind w:firstLine="568"/>
        <w:rPr>
          <w:rFonts w:ascii="Times New Roman" w:eastAsia="Times New Roman" w:hAnsi="Times New Roman" w:cs="Times New Roman"/>
          <w:sz w:val="28"/>
          <w:szCs w:val="28"/>
        </w:rPr>
      </w:pPr>
    </w:p>
    <w:p w:rsidR="004D585B" w:rsidRPr="004D585B" w:rsidRDefault="004D585B" w:rsidP="00493000">
      <w:pPr>
        <w:widowControl/>
        <w:autoSpaceDE/>
        <w:autoSpaceDN/>
        <w:adjustRightInd/>
        <w:ind w:firstLine="0"/>
        <w:jc w:val="center"/>
        <w:rPr>
          <w:rFonts w:ascii="Times New Roman" w:eastAsia="Times New Roman" w:hAnsi="Times New Roman" w:cs="Times New Roman"/>
          <w:b/>
          <w:bCs/>
          <w:sz w:val="28"/>
          <w:szCs w:val="28"/>
        </w:rPr>
      </w:pPr>
      <w:r w:rsidRPr="004D585B">
        <w:rPr>
          <w:rFonts w:ascii="Times New Roman" w:eastAsia="Times New Roman" w:hAnsi="Times New Roman" w:cs="Times New Roman"/>
          <w:b/>
          <w:bCs/>
          <w:sz w:val="28"/>
          <w:szCs w:val="28"/>
        </w:rPr>
        <w:t>ПЕРЕЧЕНЬ УСЛУГ</w:t>
      </w:r>
    </w:p>
    <w:p w:rsidR="00493000" w:rsidRDefault="004D585B" w:rsidP="00493000">
      <w:pPr>
        <w:widowControl/>
        <w:autoSpaceDE/>
        <w:autoSpaceDN/>
        <w:adjustRightInd/>
        <w:ind w:firstLine="0"/>
        <w:jc w:val="center"/>
        <w:rPr>
          <w:rFonts w:ascii="Times New Roman" w:eastAsia="Times New Roman" w:hAnsi="Times New Roman" w:cs="Times New Roman"/>
          <w:b/>
          <w:bCs/>
          <w:sz w:val="28"/>
          <w:szCs w:val="28"/>
        </w:rPr>
      </w:pPr>
      <w:r w:rsidRPr="004D585B">
        <w:rPr>
          <w:rFonts w:ascii="Times New Roman" w:eastAsia="Times New Roman" w:hAnsi="Times New Roman" w:cs="Times New Roman"/>
          <w:b/>
          <w:bCs/>
          <w:sz w:val="28"/>
          <w:szCs w:val="28"/>
        </w:rPr>
        <w:t xml:space="preserve">и (или) работ по капитальному ремонту общего имущества в многоквартирном доме, расположенном </w:t>
      </w:r>
    </w:p>
    <w:p w:rsidR="004D585B" w:rsidRPr="004D585B" w:rsidRDefault="004D585B" w:rsidP="00493000">
      <w:pPr>
        <w:widowControl/>
        <w:autoSpaceDE/>
        <w:autoSpaceDN/>
        <w:adjustRightInd/>
        <w:ind w:firstLine="0"/>
        <w:jc w:val="center"/>
        <w:rPr>
          <w:rFonts w:ascii="Times New Roman" w:eastAsia="Times New Roman" w:hAnsi="Times New Roman" w:cs="Times New Roman"/>
          <w:b/>
          <w:bCs/>
          <w:iCs/>
          <w:sz w:val="28"/>
          <w:szCs w:val="28"/>
        </w:rPr>
      </w:pPr>
      <w:r w:rsidRPr="004D585B">
        <w:rPr>
          <w:rFonts w:ascii="Times New Roman" w:eastAsia="Times New Roman" w:hAnsi="Times New Roman" w:cs="Times New Roman"/>
          <w:b/>
          <w:bCs/>
          <w:sz w:val="28"/>
          <w:szCs w:val="28"/>
        </w:rPr>
        <w:t>на территории </w:t>
      </w:r>
      <w:r w:rsidR="00493000">
        <w:rPr>
          <w:rFonts w:ascii="Times New Roman" w:eastAsia="Times New Roman" w:hAnsi="Times New Roman" w:cs="Times New Roman"/>
          <w:b/>
          <w:bCs/>
          <w:iCs/>
          <w:sz w:val="28"/>
          <w:szCs w:val="28"/>
        </w:rPr>
        <w:t xml:space="preserve">муниципального образования </w:t>
      </w:r>
      <w:r w:rsidR="0060100C">
        <w:rPr>
          <w:rFonts w:ascii="Times New Roman" w:eastAsia="Times New Roman" w:hAnsi="Times New Roman" w:cs="Times New Roman"/>
          <w:b/>
          <w:bCs/>
          <w:iCs/>
          <w:sz w:val="28"/>
          <w:szCs w:val="28"/>
        </w:rPr>
        <w:t>Нижневартовский район</w:t>
      </w:r>
    </w:p>
    <w:p w:rsidR="004D585B" w:rsidRPr="004D585B" w:rsidRDefault="004D585B" w:rsidP="004D585B">
      <w:pPr>
        <w:ind w:firstLine="0"/>
        <w:rPr>
          <w:rFonts w:ascii="Times New Roman" w:eastAsia="Times New Roman" w:hAnsi="Times New Roman" w:cs="Times New Roman"/>
          <w:sz w:val="28"/>
          <w:szCs w:val="28"/>
        </w:rPr>
      </w:pPr>
    </w:p>
    <w:p w:rsidR="004D585B" w:rsidRPr="004D585B" w:rsidRDefault="004D585B" w:rsidP="004D585B">
      <w:pPr>
        <w:widowControl/>
        <w:autoSpaceDE/>
        <w:autoSpaceDN/>
        <w:adjustRightInd/>
        <w:ind w:firstLine="480"/>
        <w:rPr>
          <w:rFonts w:ascii="Times New Roman" w:eastAsia="Times New Roman" w:hAnsi="Times New Roman" w:cs="Times New Roman"/>
          <w:bCs/>
          <w:iCs/>
          <w:sz w:val="28"/>
          <w:szCs w:val="28"/>
        </w:rPr>
      </w:pPr>
      <w:r w:rsidRPr="004D585B">
        <w:rPr>
          <w:rFonts w:ascii="Times New Roman" w:eastAsia="Times New Roman" w:hAnsi="Times New Roman" w:cs="Times New Roman"/>
          <w:sz w:val="28"/>
          <w:szCs w:val="28"/>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4D585B">
        <w:rPr>
          <w:rFonts w:ascii="Times New Roman" w:eastAsia="Times New Roman" w:hAnsi="Times New Roman" w:cs="Times New Roman"/>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493000">
        <w:rPr>
          <w:rFonts w:ascii="Times New Roman" w:eastAsia="Times New Roman" w:hAnsi="Times New Roman" w:cs="Times New Roman"/>
          <w:bCs/>
          <w:iCs/>
          <w:sz w:val="28"/>
          <w:szCs w:val="28"/>
        </w:rPr>
        <w:t xml:space="preserve">муниципального образования </w:t>
      </w:r>
      <w:r w:rsidR="0060100C">
        <w:rPr>
          <w:rFonts w:ascii="Times New Roman" w:eastAsia="Times New Roman" w:hAnsi="Times New Roman" w:cs="Times New Roman"/>
          <w:bCs/>
          <w:iCs/>
          <w:sz w:val="28"/>
          <w:szCs w:val="28"/>
        </w:rPr>
        <w:t>Нижневартовский район</w:t>
      </w:r>
      <w:r w:rsidRPr="004D585B">
        <w:rPr>
          <w:rFonts w:ascii="Times New Roman" w:eastAsia="Times New Roman" w:hAnsi="Times New Roman" w:cs="Times New Roman"/>
          <w:bCs/>
          <w:iCs/>
          <w:sz w:val="28"/>
          <w:szCs w:val="28"/>
        </w:rPr>
        <w:t xml:space="preserve"> </w:t>
      </w:r>
      <w:r w:rsidRPr="004D585B">
        <w:rPr>
          <w:rFonts w:ascii="Times New Roman" w:eastAsia="Times New Roman" w:hAnsi="Times New Roman" w:cs="Times New Roman"/>
          <w:sz w:val="28"/>
          <w:szCs w:val="28"/>
        </w:rPr>
        <w:t>включает:</w:t>
      </w:r>
    </w:p>
    <w:p w:rsidR="004D585B" w:rsidRPr="004D585B" w:rsidRDefault="004D585B" w:rsidP="004D585B">
      <w:pPr>
        <w:widowControl/>
        <w:autoSpaceDE/>
        <w:autoSpaceDN/>
        <w:adjustRightInd/>
        <w:ind w:firstLine="48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1) ремонт внутридомовых инженерных систем электро-, тепло-, водоснабжения, водоотведения;</w:t>
      </w:r>
    </w:p>
    <w:p w:rsidR="004D585B" w:rsidRPr="004D585B" w:rsidRDefault="004D585B" w:rsidP="00493000">
      <w:pPr>
        <w:widowControl/>
        <w:autoSpaceDE/>
        <w:autoSpaceDN/>
        <w:adjustRightInd/>
        <w:ind w:firstLine="480"/>
        <w:rPr>
          <w:rFonts w:ascii="Times New Roman" w:eastAsia="Times New Roman" w:hAnsi="Times New Roman" w:cs="Times New Roman"/>
          <w:sz w:val="28"/>
          <w:szCs w:val="28"/>
        </w:rPr>
      </w:pPr>
      <w:r w:rsidRPr="004D585B">
        <w:rPr>
          <w:rFonts w:ascii="Times New Roman" w:eastAsia="Times New Roman" w:hAnsi="Times New Roman" w:cs="Times New Roman"/>
          <w:sz w:val="28"/>
          <w:szCs w:val="28"/>
        </w:rPr>
        <w:t>2) ремонт крыши;</w:t>
      </w:r>
    </w:p>
    <w:p w:rsidR="004D585B" w:rsidRPr="004D585B" w:rsidRDefault="00493000" w:rsidP="004D585B">
      <w:pPr>
        <w:widowControl/>
        <w:autoSpaceDE/>
        <w:autoSpaceDN/>
        <w:adjustRightInd/>
        <w:ind w:firstLine="48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D585B" w:rsidRPr="004D585B">
        <w:rPr>
          <w:rFonts w:ascii="Times New Roman" w:eastAsia="Times New Roman" w:hAnsi="Times New Roman" w:cs="Times New Roman"/>
          <w:sz w:val="28"/>
          <w:szCs w:val="28"/>
        </w:rPr>
        <w:t>)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4D585B" w:rsidRPr="004D585B" w:rsidRDefault="00493000" w:rsidP="004D585B">
      <w:pPr>
        <w:widowControl/>
        <w:autoSpaceDE/>
        <w:autoSpaceDN/>
        <w:adjustRightInd/>
        <w:ind w:firstLine="4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D585B" w:rsidRPr="004D585B">
        <w:rPr>
          <w:rFonts w:ascii="Times New Roman" w:eastAsia="Times New Roman" w:hAnsi="Times New Roman" w:cs="Times New Roman"/>
          <w:sz w:val="28"/>
          <w:szCs w:val="28"/>
        </w:rPr>
        <w:t>) ремонт подвальных помещений, относящихся к общему имуществу в многоквартирном доме;</w:t>
      </w:r>
    </w:p>
    <w:p w:rsidR="004D585B" w:rsidRPr="004D585B" w:rsidRDefault="00493000" w:rsidP="004D585B">
      <w:pPr>
        <w:widowControl/>
        <w:autoSpaceDE/>
        <w:autoSpaceDN/>
        <w:adjustRightInd/>
        <w:ind w:firstLine="48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D585B" w:rsidRPr="004D585B">
        <w:rPr>
          <w:rFonts w:ascii="Times New Roman" w:eastAsia="Times New Roman" w:hAnsi="Times New Roman" w:cs="Times New Roman"/>
          <w:sz w:val="28"/>
          <w:szCs w:val="28"/>
        </w:rPr>
        <w:t>) ремонт фасада;</w:t>
      </w:r>
    </w:p>
    <w:p w:rsidR="004D585B" w:rsidRPr="004D585B" w:rsidRDefault="00493000" w:rsidP="004D585B">
      <w:pPr>
        <w:widowControl/>
        <w:autoSpaceDE/>
        <w:autoSpaceDN/>
        <w:adjustRightInd/>
        <w:ind w:firstLine="48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D585B" w:rsidRPr="004D585B">
        <w:rPr>
          <w:rFonts w:ascii="Times New Roman" w:eastAsia="Times New Roman" w:hAnsi="Times New Roman" w:cs="Times New Roman"/>
          <w:sz w:val="28"/>
          <w:szCs w:val="28"/>
        </w:rPr>
        <w:t>)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4D585B" w:rsidRPr="004D585B" w:rsidRDefault="00493000" w:rsidP="004D585B">
      <w:pPr>
        <w:widowControl/>
        <w:autoSpaceDE/>
        <w:autoSpaceDN/>
        <w:adjustRightInd/>
        <w:ind w:firstLine="48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D585B" w:rsidRPr="004D585B">
        <w:rPr>
          <w:rFonts w:ascii="Times New Roman" w:eastAsia="Times New Roman" w:hAnsi="Times New Roman" w:cs="Times New Roman"/>
          <w:sz w:val="28"/>
          <w:szCs w:val="28"/>
        </w:rPr>
        <w:t>) ремонт фундамента многоквартирного дома;</w:t>
      </w:r>
    </w:p>
    <w:p w:rsidR="004D585B" w:rsidRPr="004D585B" w:rsidRDefault="00493000" w:rsidP="004D585B">
      <w:pPr>
        <w:widowControl/>
        <w:autoSpaceDE/>
        <w:autoSpaceDN/>
        <w:adjustRightInd/>
        <w:ind w:firstLine="48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D585B" w:rsidRPr="004D585B">
        <w:rPr>
          <w:rFonts w:ascii="Times New Roman" w:eastAsia="Times New Roman" w:hAnsi="Times New Roman" w:cs="Times New Roman"/>
          <w:sz w:val="28"/>
          <w:szCs w:val="28"/>
        </w:rPr>
        <w:t>) разработку проектной документации в случае, если законодательством Российской Федерации требуется ее разработка;</w:t>
      </w:r>
    </w:p>
    <w:p w:rsidR="004D585B" w:rsidRPr="004D585B" w:rsidRDefault="00493000" w:rsidP="004D585B">
      <w:pPr>
        <w:widowControl/>
        <w:autoSpaceDE/>
        <w:autoSpaceDN/>
        <w:adjustRightInd/>
        <w:ind w:firstLine="48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4D585B" w:rsidRPr="004D585B">
        <w:rPr>
          <w:rFonts w:ascii="Times New Roman" w:eastAsia="Times New Roman" w:hAnsi="Times New Roman" w:cs="Times New Roman"/>
          <w:sz w:val="28"/>
          <w:szCs w:val="28"/>
        </w:rPr>
        <w:t>)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4D585B" w:rsidRPr="004D585B" w:rsidRDefault="00493000" w:rsidP="00493000">
      <w:pPr>
        <w:widowControl/>
        <w:autoSpaceDE/>
        <w:autoSpaceDN/>
        <w:adjustRightInd/>
        <w:ind w:firstLine="48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D585B" w:rsidRPr="004D585B">
        <w:rPr>
          <w:rFonts w:ascii="Times New Roman" w:eastAsia="Times New Roman" w:hAnsi="Times New Roman" w:cs="Times New Roman"/>
          <w:sz w:val="28"/>
          <w:szCs w:val="28"/>
        </w:rPr>
        <w:t>) осуществление строительного контроля.</w:t>
      </w:r>
    </w:p>
    <w:p w:rsidR="004D585B" w:rsidRPr="004D585B" w:rsidRDefault="004D585B" w:rsidP="004D585B">
      <w:pPr>
        <w:ind w:firstLine="0"/>
        <w:rPr>
          <w:rFonts w:ascii="Times New Roman" w:eastAsia="Times New Roman" w:hAnsi="Times New Roman" w:cs="Times New Roman"/>
          <w:sz w:val="28"/>
          <w:szCs w:val="28"/>
        </w:rPr>
      </w:pPr>
    </w:p>
    <w:tbl>
      <w:tblPr>
        <w:tblStyle w:val="11"/>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119"/>
      </w:tblGrid>
      <w:tr w:rsidR="004D585B" w:rsidRPr="004D585B" w:rsidTr="0060100C">
        <w:tc>
          <w:tcPr>
            <w:tcW w:w="5920" w:type="dxa"/>
          </w:tcPr>
          <w:p w:rsidR="004D585B" w:rsidRPr="004D585B" w:rsidRDefault="004D585B" w:rsidP="004D585B">
            <w:pPr>
              <w:ind w:firstLine="568"/>
              <w:rPr>
                <w:rFonts w:ascii="Times New Roman" w:eastAsia="Calibri" w:hAnsi="Times New Roman" w:cs="Times New Roman"/>
                <w:iCs/>
                <w:sz w:val="28"/>
                <w:szCs w:val="28"/>
              </w:rPr>
            </w:pPr>
          </w:p>
        </w:tc>
        <w:tc>
          <w:tcPr>
            <w:tcW w:w="3119" w:type="dxa"/>
            <w:hideMark/>
          </w:tcPr>
          <w:p w:rsidR="00493000" w:rsidRDefault="004D585B" w:rsidP="0060100C">
            <w:pPr>
              <w:ind w:firstLine="0"/>
              <w:jc w:val="left"/>
              <w:rPr>
                <w:rFonts w:ascii="Times New Roman" w:eastAsia="Calibri" w:hAnsi="Times New Roman" w:cs="Times New Roman"/>
                <w:iCs/>
                <w:sz w:val="28"/>
                <w:szCs w:val="28"/>
              </w:rPr>
            </w:pPr>
            <w:r w:rsidRPr="004D585B">
              <w:rPr>
                <w:rFonts w:ascii="Times New Roman" w:eastAsia="Calibri" w:hAnsi="Times New Roman" w:cs="Times New Roman"/>
                <w:iCs/>
                <w:sz w:val="28"/>
                <w:szCs w:val="28"/>
              </w:rPr>
              <w:t xml:space="preserve">Приложение </w:t>
            </w:r>
            <w:r w:rsidR="00493000">
              <w:rPr>
                <w:rFonts w:ascii="Times New Roman" w:eastAsia="Calibri" w:hAnsi="Times New Roman" w:cs="Times New Roman"/>
                <w:iCs/>
                <w:sz w:val="28"/>
                <w:szCs w:val="28"/>
              </w:rPr>
              <w:t xml:space="preserve">№ </w:t>
            </w:r>
            <w:r w:rsidRPr="004D585B">
              <w:rPr>
                <w:rFonts w:ascii="Times New Roman" w:eastAsia="Calibri" w:hAnsi="Times New Roman" w:cs="Times New Roman"/>
                <w:iCs/>
                <w:sz w:val="28"/>
                <w:szCs w:val="28"/>
              </w:rPr>
              <w:t xml:space="preserve">3 </w:t>
            </w:r>
          </w:p>
          <w:p w:rsidR="004D585B" w:rsidRPr="004D585B" w:rsidRDefault="004D585B" w:rsidP="0060100C">
            <w:pPr>
              <w:ind w:firstLine="0"/>
              <w:jc w:val="left"/>
              <w:rPr>
                <w:rFonts w:ascii="Times New Roman" w:eastAsia="Calibri" w:hAnsi="Times New Roman" w:cs="Times New Roman"/>
                <w:iCs/>
                <w:sz w:val="28"/>
                <w:szCs w:val="28"/>
              </w:rPr>
            </w:pPr>
            <w:r w:rsidRPr="004D585B">
              <w:rPr>
                <w:rFonts w:ascii="Times New Roman" w:eastAsia="Calibri" w:hAnsi="Times New Roman" w:cs="Times New Roman"/>
                <w:iCs/>
                <w:sz w:val="28"/>
                <w:szCs w:val="28"/>
              </w:rPr>
              <w:lastRenderedPageBreak/>
              <w:t>к постановлени</w:t>
            </w:r>
            <w:r w:rsidR="00493000">
              <w:rPr>
                <w:rFonts w:ascii="Times New Roman" w:eastAsia="Calibri" w:hAnsi="Times New Roman" w:cs="Times New Roman"/>
                <w:iCs/>
                <w:sz w:val="28"/>
                <w:szCs w:val="28"/>
              </w:rPr>
              <w:t>ю</w:t>
            </w:r>
            <w:r w:rsidR="0060100C">
              <w:rPr>
                <w:rFonts w:ascii="Times New Roman" w:eastAsia="Calibri" w:hAnsi="Times New Roman" w:cs="Times New Roman"/>
                <w:iCs/>
                <w:sz w:val="28"/>
                <w:szCs w:val="28"/>
              </w:rPr>
              <w:t xml:space="preserve"> </w:t>
            </w:r>
            <w:r w:rsidRPr="004D585B">
              <w:rPr>
                <w:rFonts w:ascii="Times New Roman" w:eastAsia="Calibri" w:hAnsi="Times New Roman" w:cs="Times New Roman"/>
                <w:iCs/>
                <w:sz w:val="28"/>
                <w:szCs w:val="28"/>
              </w:rPr>
              <w:t xml:space="preserve">администрации </w:t>
            </w:r>
            <w:r w:rsidR="0060100C">
              <w:rPr>
                <w:rFonts w:ascii="Times New Roman" w:eastAsia="Calibri" w:hAnsi="Times New Roman" w:cs="Times New Roman"/>
                <w:iCs/>
                <w:sz w:val="28"/>
                <w:szCs w:val="28"/>
              </w:rPr>
              <w:t>района</w:t>
            </w:r>
          </w:p>
          <w:p w:rsidR="004D585B" w:rsidRPr="004D585B" w:rsidRDefault="004D585B" w:rsidP="00CE2D44">
            <w:pPr>
              <w:ind w:firstLine="568"/>
              <w:rPr>
                <w:rFonts w:ascii="Times New Roman" w:eastAsia="Calibri" w:hAnsi="Times New Roman" w:cs="Times New Roman"/>
                <w:iCs/>
                <w:sz w:val="28"/>
                <w:szCs w:val="28"/>
              </w:rPr>
            </w:pPr>
          </w:p>
        </w:tc>
      </w:tr>
    </w:tbl>
    <w:p w:rsidR="004D585B" w:rsidRPr="004D585B" w:rsidRDefault="004D585B" w:rsidP="004D585B">
      <w:pPr>
        <w:ind w:firstLine="0"/>
        <w:rPr>
          <w:rFonts w:ascii="Times New Roman" w:eastAsia="Times New Roman" w:hAnsi="Times New Roman" w:cs="Times New Roman"/>
          <w:sz w:val="28"/>
          <w:szCs w:val="28"/>
        </w:rPr>
      </w:pPr>
    </w:p>
    <w:p w:rsidR="004D585B" w:rsidRPr="004D585B" w:rsidRDefault="004D585B" w:rsidP="004D585B">
      <w:pPr>
        <w:ind w:firstLine="0"/>
        <w:rPr>
          <w:rFonts w:ascii="Times New Roman" w:eastAsia="Times New Roman" w:hAnsi="Times New Roman" w:cs="Times New Roman"/>
          <w:sz w:val="28"/>
          <w:szCs w:val="28"/>
        </w:rPr>
      </w:pPr>
    </w:p>
    <w:p w:rsidR="004D585B" w:rsidRPr="004D585B" w:rsidRDefault="003C3EF2" w:rsidP="00493000">
      <w:pPr>
        <w:ind w:firstLine="0"/>
        <w:jc w:val="center"/>
        <w:rPr>
          <w:rFonts w:ascii="Times New Roman" w:eastAsia="Calibri" w:hAnsi="Times New Roman" w:cs="Times New Roman"/>
          <w:b/>
          <w:sz w:val="28"/>
          <w:szCs w:val="28"/>
          <w:lang w:eastAsia="en-US"/>
        </w:rPr>
      </w:pPr>
      <w:hyperlink r:id="rId28"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004D585B" w:rsidRPr="004D585B">
          <w:rPr>
            <w:rFonts w:ascii="Times New Roman" w:eastAsia="Times New Roman" w:hAnsi="Times New Roman" w:cs="Times New Roman"/>
            <w:b/>
            <w:sz w:val="28"/>
            <w:szCs w:val="28"/>
          </w:rPr>
          <w:t xml:space="preserve">СОСТАВ  </w:t>
        </w:r>
      </w:hyperlink>
    </w:p>
    <w:p w:rsidR="004D585B" w:rsidRDefault="004D585B" w:rsidP="00493000">
      <w:pPr>
        <w:ind w:firstLine="0"/>
        <w:jc w:val="center"/>
        <w:rPr>
          <w:rFonts w:ascii="Times New Roman" w:eastAsia="Times New Roman" w:hAnsi="Times New Roman" w:cs="Times New Roman"/>
          <w:b/>
          <w:sz w:val="28"/>
          <w:szCs w:val="28"/>
        </w:rPr>
      </w:pPr>
      <w:r w:rsidRPr="004D585B">
        <w:rPr>
          <w:rFonts w:ascii="Times New Roman" w:eastAsia="Times New Roman" w:hAnsi="Times New Roman" w:cs="Times New Roman"/>
          <w:b/>
          <w:sz w:val="28"/>
          <w:szCs w:val="28"/>
        </w:rPr>
        <w:t xml:space="preserve">Комиссии по принятию решения о предоставлении субсидии из бюджета </w:t>
      </w:r>
      <w:r w:rsidR="00493000">
        <w:rPr>
          <w:rFonts w:ascii="Times New Roman" w:eastAsia="Times New Roman" w:hAnsi="Times New Roman" w:cs="Times New Roman"/>
          <w:b/>
          <w:sz w:val="28"/>
          <w:szCs w:val="28"/>
        </w:rPr>
        <w:t xml:space="preserve">муниципального образования </w:t>
      </w:r>
      <w:r w:rsidR="0060100C">
        <w:rPr>
          <w:rFonts w:ascii="Times New Roman" w:eastAsia="Times New Roman" w:hAnsi="Times New Roman" w:cs="Times New Roman"/>
          <w:b/>
          <w:sz w:val="28"/>
          <w:szCs w:val="28"/>
        </w:rPr>
        <w:t xml:space="preserve">Нижневартовский район </w:t>
      </w:r>
      <w:r w:rsidRPr="004D585B">
        <w:rPr>
          <w:rFonts w:ascii="Times New Roman" w:eastAsia="Times New Roman" w:hAnsi="Times New Roman" w:cs="Times New Roman"/>
          <w:b/>
          <w:sz w:val="28"/>
          <w:szCs w:val="28"/>
        </w:rPr>
        <w:t xml:space="preserve">на проведение капитального ремонта общего имущества в многоквартирных домах, расположенных на территории </w:t>
      </w:r>
      <w:r w:rsidR="00493000">
        <w:rPr>
          <w:rFonts w:ascii="Times New Roman" w:eastAsia="Times New Roman" w:hAnsi="Times New Roman" w:cs="Times New Roman"/>
          <w:b/>
          <w:sz w:val="28"/>
          <w:szCs w:val="28"/>
        </w:rPr>
        <w:t xml:space="preserve">муниципального образования </w:t>
      </w:r>
      <w:r w:rsidR="0060100C">
        <w:rPr>
          <w:rFonts w:ascii="Times New Roman" w:eastAsia="Times New Roman" w:hAnsi="Times New Roman" w:cs="Times New Roman"/>
          <w:b/>
          <w:sz w:val="28"/>
          <w:szCs w:val="28"/>
        </w:rPr>
        <w:t>Нижневартовский район</w:t>
      </w:r>
    </w:p>
    <w:p w:rsidR="005E636D" w:rsidRDefault="005E636D" w:rsidP="00493000">
      <w:pPr>
        <w:ind w:firstLine="0"/>
        <w:jc w:val="center"/>
        <w:rPr>
          <w:rFonts w:ascii="Times New Roman" w:eastAsia="Times New Roman" w:hAnsi="Times New Roman" w:cs="Times New Roman"/>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537"/>
        <w:gridCol w:w="6063"/>
      </w:tblGrid>
      <w:tr w:rsidR="005E636D" w:rsidTr="00034D56">
        <w:tc>
          <w:tcPr>
            <w:tcW w:w="3540" w:type="dxa"/>
          </w:tcPr>
          <w:p w:rsidR="005E636D" w:rsidRDefault="005E636D" w:rsidP="00034D56">
            <w:pPr>
              <w:ind w:firstLine="0"/>
              <w:rPr>
                <w:rFonts w:ascii="Times New Roman" w:eastAsia="Calibri" w:hAnsi="Times New Roman" w:cs="Times New Roman"/>
                <w:bCs/>
                <w:sz w:val="28"/>
                <w:szCs w:val="28"/>
                <w:lang w:eastAsia="en-US"/>
              </w:rPr>
            </w:pPr>
            <w:r>
              <w:rPr>
                <w:rFonts w:ascii="Times New Roman" w:eastAsia="Calibri" w:hAnsi="Times New Roman" w:cs="Times New Roman"/>
                <w:sz w:val="28"/>
                <w:szCs w:val="28"/>
              </w:rPr>
              <w:t>П</w:t>
            </w:r>
            <w:r w:rsidRPr="004D585B">
              <w:rPr>
                <w:rFonts w:ascii="Times New Roman" w:eastAsia="Calibri" w:hAnsi="Times New Roman" w:cs="Times New Roman"/>
                <w:sz w:val="28"/>
                <w:szCs w:val="28"/>
              </w:rPr>
              <w:t>редседатель Комиссии</w:t>
            </w:r>
          </w:p>
        </w:tc>
        <w:tc>
          <w:tcPr>
            <w:tcW w:w="537" w:type="dxa"/>
          </w:tcPr>
          <w:p w:rsidR="005E636D" w:rsidRPr="004D585B" w:rsidRDefault="005E636D" w:rsidP="00034D56">
            <w:pPr>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6063" w:type="dxa"/>
          </w:tcPr>
          <w:p w:rsidR="005E636D" w:rsidRDefault="005E636D" w:rsidP="00034D56">
            <w:pPr>
              <w:ind w:firstLine="0"/>
              <w:rPr>
                <w:rFonts w:ascii="Times New Roman" w:eastAsia="Calibri" w:hAnsi="Times New Roman" w:cs="Times New Roman"/>
                <w:bCs/>
                <w:sz w:val="28"/>
                <w:szCs w:val="28"/>
                <w:lang w:eastAsia="en-US"/>
              </w:rPr>
            </w:pPr>
            <w:r w:rsidRPr="004D585B">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rPr>
              <w:t>Нижневартовского района</w:t>
            </w:r>
            <w:r w:rsidR="00034D56">
              <w:rPr>
                <w:rFonts w:ascii="Times New Roman" w:eastAsia="Calibri" w:hAnsi="Times New Roman" w:cs="Times New Roman"/>
                <w:sz w:val="28"/>
                <w:szCs w:val="28"/>
              </w:rPr>
              <w:t>;</w:t>
            </w:r>
          </w:p>
        </w:tc>
      </w:tr>
      <w:tr w:rsidR="005E636D" w:rsidTr="00034D56">
        <w:tc>
          <w:tcPr>
            <w:tcW w:w="3540" w:type="dxa"/>
          </w:tcPr>
          <w:p w:rsidR="005E636D" w:rsidRDefault="00034D56" w:rsidP="00034D56">
            <w:pPr>
              <w:ind w:firstLine="0"/>
              <w:rPr>
                <w:rFonts w:ascii="Times New Roman" w:eastAsia="Calibri" w:hAnsi="Times New Roman" w:cs="Times New Roman"/>
                <w:bCs/>
                <w:sz w:val="28"/>
                <w:szCs w:val="28"/>
                <w:lang w:eastAsia="en-US"/>
              </w:rPr>
            </w:pPr>
            <w:r>
              <w:rPr>
                <w:rFonts w:ascii="Times New Roman" w:eastAsia="Calibri" w:hAnsi="Times New Roman" w:cs="Times New Roman"/>
                <w:sz w:val="28"/>
                <w:szCs w:val="28"/>
              </w:rPr>
              <w:t>За</w:t>
            </w:r>
            <w:r w:rsidRPr="004D585B">
              <w:rPr>
                <w:rFonts w:ascii="Times New Roman" w:eastAsia="Calibri" w:hAnsi="Times New Roman" w:cs="Times New Roman"/>
                <w:sz w:val="28"/>
                <w:szCs w:val="28"/>
              </w:rPr>
              <w:t>меститель председателя Комиссии</w:t>
            </w:r>
          </w:p>
        </w:tc>
        <w:tc>
          <w:tcPr>
            <w:tcW w:w="537" w:type="dxa"/>
          </w:tcPr>
          <w:p w:rsidR="005E636D" w:rsidRDefault="00034D56" w:rsidP="00034D56">
            <w:pPr>
              <w:ind w:firstLine="0"/>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6063" w:type="dxa"/>
          </w:tcPr>
          <w:p w:rsidR="005E636D" w:rsidRDefault="00034D56" w:rsidP="00034D56">
            <w:pPr>
              <w:ind w:firstLine="0"/>
              <w:rPr>
                <w:rFonts w:ascii="Times New Roman" w:eastAsia="Calibri" w:hAnsi="Times New Roman" w:cs="Times New Roman"/>
                <w:bCs/>
                <w:sz w:val="28"/>
                <w:szCs w:val="28"/>
                <w:lang w:eastAsia="en-US"/>
              </w:rPr>
            </w:pPr>
            <w:r w:rsidRPr="004D585B">
              <w:rPr>
                <w:rFonts w:ascii="Times New Roman" w:eastAsia="Calibri" w:hAnsi="Times New Roman" w:cs="Times New Roman"/>
                <w:sz w:val="28"/>
                <w:szCs w:val="28"/>
              </w:rPr>
              <w:t xml:space="preserve">Заместитель главы </w:t>
            </w:r>
            <w:r>
              <w:rPr>
                <w:rFonts w:ascii="Times New Roman" w:eastAsia="Calibri" w:hAnsi="Times New Roman" w:cs="Times New Roman"/>
                <w:sz w:val="28"/>
                <w:szCs w:val="28"/>
              </w:rPr>
              <w:t>района по экономике и финансам;</w:t>
            </w:r>
          </w:p>
        </w:tc>
      </w:tr>
      <w:tr w:rsidR="005E636D" w:rsidTr="00034D56">
        <w:tc>
          <w:tcPr>
            <w:tcW w:w="3540" w:type="dxa"/>
          </w:tcPr>
          <w:p w:rsidR="005E636D" w:rsidRDefault="00034D56" w:rsidP="00034D56">
            <w:pPr>
              <w:ind w:firstLine="0"/>
              <w:jc w:val="left"/>
              <w:rPr>
                <w:rFonts w:ascii="Times New Roman" w:eastAsia="Calibri" w:hAnsi="Times New Roman" w:cs="Times New Roman"/>
                <w:bCs/>
                <w:sz w:val="28"/>
                <w:szCs w:val="28"/>
                <w:lang w:eastAsia="en-US"/>
              </w:rPr>
            </w:pPr>
            <w:r>
              <w:rPr>
                <w:rFonts w:ascii="Times New Roman" w:eastAsia="Calibri" w:hAnsi="Times New Roman" w:cs="Times New Roman"/>
                <w:sz w:val="28"/>
                <w:szCs w:val="28"/>
              </w:rPr>
              <w:t>С</w:t>
            </w:r>
            <w:r w:rsidRPr="004D585B">
              <w:rPr>
                <w:rFonts w:ascii="Times New Roman" w:eastAsia="Calibri" w:hAnsi="Times New Roman" w:cs="Times New Roman"/>
                <w:sz w:val="28"/>
                <w:szCs w:val="28"/>
              </w:rPr>
              <w:t>екретарь Комиссии</w:t>
            </w:r>
          </w:p>
        </w:tc>
        <w:tc>
          <w:tcPr>
            <w:tcW w:w="537" w:type="dxa"/>
          </w:tcPr>
          <w:p w:rsidR="005E636D" w:rsidRDefault="00034D56" w:rsidP="00034D56">
            <w:pPr>
              <w:ind w:firstLine="0"/>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6063" w:type="dxa"/>
          </w:tcPr>
          <w:p w:rsidR="005E636D" w:rsidRDefault="00034D56" w:rsidP="00034D56">
            <w:pPr>
              <w:ind w:firstLine="0"/>
              <w:rPr>
                <w:rFonts w:ascii="Times New Roman" w:eastAsia="Calibri" w:hAnsi="Times New Roman" w:cs="Times New Roman"/>
                <w:bCs/>
                <w:sz w:val="28"/>
                <w:szCs w:val="28"/>
                <w:lang w:eastAsia="en-US"/>
              </w:rPr>
            </w:pPr>
            <w:r>
              <w:rPr>
                <w:rFonts w:ascii="Times New Roman" w:eastAsia="Calibri" w:hAnsi="Times New Roman" w:cs="Times New Roman"/>
                <w:sz w:val="28"/>
                <w:szCs w:val="28"/>
              </w:rPr>
              <w:t>Специалист отдела жилищно-коммунального хозяйства, энергетики и строительства администрации района;</w:t>
            </w:r>
          </w:p>
        </w:tc>
      </w:tr>
      <w:tr w:rsidR="00034D56" w:rsidTr="00034D56">
        <w:tc>
          <w:tcPr>
            <w:tcW w:w="10140" w:type="dxa"/>
            <w:gridSpan w:val="3"/>
          </w:tcPr>
          <w:p w:rsidR="00034D56" w:rsidRDefault="00034D56" w:rsidP="00493000">
            <w:pPr>
              <w:ind w:firstLine="0"/>
              <w:jc w:val="center"/>
              <w:rPr>
                <w:rFonts w:ascii="Times New Roman" w:eastAsia="Calibri" w:hAnsi="Times New Roman" w:cs="Times New Roman"/>
                <w:bCs/>
                <w:sz w:val="28"/>
                <w:szCs w:val="28"/>
                <w:lang w:eastAsia="en-US"/>
              </w:rPr>
            </w:pPr>
            <w:r w:rsidRPr="004D585B">
              <w:rPr>
                <w:rFonts w:ascii="Times New Roman" w:eastAsia="Calibri" w:hAnsi="Times New Roman" w:cs="Times New Roman"/>
                <w:sz w:val="28"/>
                <w:szCs w:val="28"/>
              </w:rPr>
              <w:t>Члены Комиссии:</w:t>
            </w:r>
          </w:p>
        </w:tc>
      </w:tr>
      <w:tr w:rsidR="00034D56" w:rsidTr="00034D56">
        <w:tc>
          <w:tcPr>
            <w:tcW w:w="10140" w:type="dxa"/>
            <w:gridSpan w:val="3"/>
          </w:tcPr>
          <w:p w:rsidR="00034D56" w:rsidRDefault="00034D56" w:rsidP="00034D56">
            <w:pPr>
              <w:ind w:firstLine="0"/>
              <w:jc w:val="left"/>
              <w:rPr>
                <w:rFonts w:ascii="Times New Roman" w:eastAsia="Calibri" w:hAnsi="Times New Roman" w:cs="Times New Roman"/>
                <w:bCs/>
                <w:sz w:val="28"/>
                <w:szCs w:val="28"/>
                <w:lang w:eastAsia="en-US"/>
              </w:rPr>
            </w:pPr>
            <w:r>
              <w:rPr>
                <w:rFonts w:ascii="Times New Roman" w:eastAsia="Calibri" w:hAnsi="Times New Roman" w:cs="Times New Roman"/>
                <w:sz w:val="28"/>
                <w:szCs w:val="28"/>
              </w:rPr>
              <w:t xml:space="preserve">Заместитель главы района по жилищно-коммунальному хозяйству и строительству; </w:t>
            </w:r>
          </w:p>
        </w:tc>
      </w:tr>
      <w:tr w:rsidR="00034D56" w:rsidTr="00034D56">
        <w:tc>
          <w:tcPr>
            <w:tcW w:w="10140" w:type="dxa"/>
            <w:gridSpan w:val="3"/>
          </w:tcPr>
          <w:p w:rsidR="00034D56" w:rsidRDefault="00034D56" w:rsidP="00034D56">
            <w:pPr>
              <w:ind w:firstLine="0"/>
              <w:jc w:val="left"/>
              <w:rPr>
                <w:rFonts w:ascii="Times New Roman" w:eastAsia="Calibri" w:hAnsi="Times New Roman" w:cs="Times New Roman"/>
                <w:bCs/>
                <w:sz w:val="28"/>
                <w:szCs w:val="28"/>
                <w:lang w:eastAsia="en-US"/>
              </w:rPr>
            </w:pPr>
            <w:r>
              <w:rPr>
                <w:rFonts w:ascii="Times New Roman" w:eastAsia="Calibri" w:hAnsi="Times New Roman" w:cs="Times New Roman"/>
                <w:sz w:val="28"/>
                <w:szCs w:val="28"/>
              </w:rPr>
              <w:t>Начальник управление учета и отчетности администрации района;</w:t>
            </w:r>
          </w:p>
        </w:tc>
      </w:tr>
      <w:tr w:rsidR="00034D56" w:rsidTr="00034D56">
        <w:tc>
          <w:tcPr>
            <w:tcW w:w="10140" w:type="dxa"/>
            <w:gridSpan w:val="3"/>
          </w:tcPr>
          <w:p w:rsidR="00034D56" w:rsidRDefault="00034D56" w:rsidP="00034D56">
            <w:pPr>
              <w:ind w:firstLine="0"/>
              <w:jc w:val="left"/>
              <w:rPr>
                <w:rFonts w:ascii="Times New Roman" w:eastAsia="Calibri" w:hAnsi="Times New Roman" w:cs="Times New Roman"/>
                <w:bCs/>
                <w:sz w:val="28"/>
                <w:szCs w:val="28"/>
                <w:lang w:eastAsia="en-US"/>
              </w:rPr>
            </w:pPr>
            <w:r>
              <w:rPr>
                <w:rFonts w:ascii="Times New Roman" w:eastAsia="Calibri" w:hAnsi="Times New Roman" w:cs="Times New Roman"/>
                <w:sz w:val="28"/>
                <w:szCs w:val="28"/>
              </w:rPr>
              <w:t>Начальник отдела по жилищным вопросам и муниципальной собственности администрации района;</w:t>
            </w:r>
          </w:p>
        </w:tc>
      </w:tr>
      <w:tr w:rsidR="00034D56" w:rsidTr="00034D56">
        <w:tc>
          <w:tcPr>
            <w:tcW w:w="10140" w:type="dxa"/>
            <w:gridSpan w:val="3"/>
          </w:tcPr>
          <w:p w:rsidR="00034D56" w:rsidRDefault="00034D56" w:rsidP="00034D56">
            <w:pPr>
              <w:ind w:firstLine="0"/>
              <w:jc w:val="left"/>
              <w:rPr>
                <w:rFonts w:ascii="Times New Roman" w:eastAsia="Calibri" w:hAnsi="Times New Roman" w:cs="Times New Roman"/>
                <w:bCs/>
                <w:sz w:val="28"/>
                <w:szCs w:val="28"/>
                <w:lang w:eastAsia="en-US"/>
              </w:rPr>
            </w:pPr>
            <w:r w:rsidRPr="004D585B">
              <w:rPr>
                <w:rFonts w:ascii="Times New Roman" w:eastAsia="Calibri" w:hAnsi="Times New Roman" w:cs="Times New Roman"/>
                <w:sz w:val="28"/>
                <w:szCs w:val="28"/>
              </w:rPr>
              <w:t xml:space="preserve">Представитель </w:t>
            </w:r>
            <w:r>
              <w:rPr>
                <w:rFonts w:ascii="Times New Roman" w:eastAsia="Calibri" w:hAnsi="Times New Roman" w:cs="Times New Roman"/>
                <w:sz w:val="28"/>
                <w:szCs w:val="28"/>
              </w:rPr>
              <w:t>Общественного совета по вопросам жилищно-коммунального хозяйства (по согласованию).</w:t>
            </w:r>
          </w:p>
        </w:tc>
      </w:tr>
    </w:tbl>
    <w:p w:rsidR="005E636D" w:rsidRPr="004D585B" w:rsidRDefault="005E636D" w:rsidP="00493000">
      <w:pPr>
        <w:ind w:firstLine="0"/>
        <w:jc w:val="center"/>
        <w:rPr>
          <w:rFonts w:ascii="Times New Roman" w:eastAsia="Calibri" w:hAnsi="Times New Roman" w:cs="Times New Roman"/>
          <w:bCs/>
          <w:sz w:val="28"/>
          <w:szCs w:val="28"/>
          <w:lang w:eastAsia="en-US"/>
        </w:rPr>
      </w:pPr>
    </w:p>
    <w:p w:rsidR="004D585B" w:rsidRPr="004D585B" w:rsidRDefault="004D585B" w:rsidP="004D585B">
      <w:pPr>
        <w:ind w:firstLine="0"/>
        <w:rPr>
          <w:rFonts w:ascii="Times New Roman" w:eastAsia="Times New Roman" w:hAnsi="Times New Roman" w:cs="Times New Roman"/>
          <w:b/>
          <w:bCs/>
          <w:sz w:val="28"/>
          <w:szCs w:val="28"/>
        </w:rPr>
      </w:pPr>
    </w:p>
    <w:p w:rsidR="004D585B" w:rsidRPr="004D585B" w:rsidRDefault="004D585B" w:rsidP="004D585B">
      <w:pPr>
        <w:tabs>
          <w:tab w:val="center" w:pos="4796"/>
        </w:tabs>
        <w:ind w:right="-665" w:firstLine="0"/>
        <w:rPr>
          <w:rFonts w:ascii="Times New Roman" w:eastAsia="Times New Roman" w:hAnsi="Times New Roman" w:cs="Times New Roman"/>
          <w:sz w:val="28"/>
          <w:szCs w:val="28"/>
        </w:rPr>
      </w:pPr>
    </w:p>
    <w:p w:rsidR="004D585B" w:rsidRPr="004D585B" w:rsidRDefault="004D585B" w:rsidP="004D585B">
      <w:pPr>
        <w:widowControl/>
        <w:autoSpaceDE/>
        <w:autoSpaceDN/>
        <w:adjustRightInd/>
        <w:ind w:firstLine="0"/>
        <w:outlineLvl w:val="0"/>
        <w:rPr>
          <w:rFonts w:ascii="Times New Roman" w:eastAsia="Calibri" w:hAnsi="Times New Roman" w:cs="Times New Roman"/>
          <w:iCs/>
          <w:sz w:val="28"/>
          <w:szCs w:val="28"/>
          <w:lang w:eastAsia="en-US"/>
        </w:rPr>
      </w:pPr>
    </w:p>
    <w:bookmarkEnd w:id="0"/>
    <w:p w:rsidR="00A43F29" w:rsidRPr="004D585B" w:rsidRDefault="00A43F29" w:rsidP="004D585B">
      <w:pPr>
        <w:rPr>
          <w:rFonts w:ascii="Times New Roman" w:eastAsia="Arial" w:hAnsi="Times New Roman" w:cs="Times New Roman"/>
          <w:b/>
          <w:sz w:val="28"/>
          <w:szCs w:val="28"/>
        </w:rPr>
      </w:pPr>
    </w:p>
    <w:sectPr w:rsidR="00A43F29" w:rsidRPr="004D585B" w:rsidSect="00197DC5">
      <w:headerReference w:type="default" r:id="rId29"/>
      <w:pgSz w:w="11909" w:h="16834" w:code="9"/>
      <w:pgMar w:top="567" w:right="567" w:bottom="1134" w:left="1418" w:header="680" w:footer="6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EF2" w:rsidRDefault="003C3EF2" w:rsidP="000A033D">
      <w:r>
        <w:separator/>
      </w:r>
    </w:p>
  </w:endnote>
  <w:endnote w:type="continuationSeparator" w:id="0">
    <w:p w:rsidR="003C3EF2" w:rsidRDefault="003C3EF2" w:rsidP="000A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EF2" w:rsidRDefault="003C3EF2" w:rsidP="000A033D">
      <w:r>
        <w:separator/>
      </w:r>
    </w:p>
  </w:footnote>
  <w:footnote w:type="continuationSeparator" w:id="0">
    <w:p w:rsidR="003C3EF2" w:rsidRDefault="003C3EF2" w:rsidP="000A0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770907"/>
      <w:docPartObj>
        <w:docPartGallery w:val="Page Numbers (Top of Page)"/>
        <w:docPartUnique/>
      </w:docPartObj>
    </w:sdtPr>
    <w:sdtEndPr>
      <w:rPr>
        <w:rFonts w:ascii="Times New Roman" w:hAnsi="Times New Roman" w:cs="Times New Roman"/>
        <w:sz w:val="22"/>
        <w:szCs w:val="22"/>
      </w:rPr>
    </w:sdtEndPr>
    <w:sdtContent>
      <w:p w:rsidR="00A76D50" w:rsidRPr="0038348B" w:rsidRDefault="00A76D50">
        <w:pPr>
          <w:pStyle w:val="a4"/>
          <w:jc w:val="center"/>
          <w:rPr>
            <w:rFonts w:ascii="Times New Roman" w:hAnsi="Times New Roman" w:cs="Times New Roman"/>
            <w:sz w:val="22"/>
            <w:szCs w:val="22"/>
          </w:rPr>
        </w:pPr>
        <w:r w:rsidRPr="0038348B">
          <w:rPr>
            <w:rFonts w:ascii="Times New Roman" w:hAnsi="Times New Roman" w:cs="Times New Roman"/>
            <w:sz w:val="22"/>
            <w:szCs w:val="22"/>
          </w:rPr>
          <w:fldChar w:fldCharType="begin"/>
        </w:r>
        <w:r w:rsidRPr="0038348B">
          <w:rPr>
            <w:rFonts w:ascii="Times New Roman" w:hAnsi="Times New Roman" w:cs="Times New Roman"/>
            <w:sz w:val="22"/>
            <w:szCs w:val="22"/>
          </w:rPr>
          <w:instrText>PAGE   \* MERGEFORMAT</w:instrText>
        </w:r>
        <w:r w:rsidRPr="0038348B">
          <w:rPr>
            <w:rFonts w:ascii="Times New Roman" w:hAnsi="Times New Roman" w:cs="Times New Roman"/>
            <w:sz w:val="22"/>
            <w:szCs w:val="22"/>
          </w:rPr>
          <w:fldChar w:fldCharType="separate"/>
        </w:r>
        <w:r w:rsidR="00197DC5">
          <w:rPr>
            <w:rFonts w:ascii="Times New Roman" w:hAnsi="Times New Roman" w:cs="Times New Roman"/>
            <w:noProof/>
            <w:sz w:val="22"/>
            <w:szCs w:val="22"/>
          </w:rPr>
          <w:t>2</w:t>
        </w:r>
        <w:r w:rsidRPr="0038348B">
          <w:rPr>
            <w:rFonts w:ascii="Times New Roman" w:hAnsi="Times New Roman" w:cs="Times New Roman"/>
            <w:sz w:val="22"/>
            <w:szCs w:val="22"/>
          </w:rPr>
          <w:fldChar w:fldCharType="end"/>
        </w:r>
      </w:p>
    </w:sdtContent>
  </w:sdt>
  <w:p w:rsidR="00A76D50" w:rsidRDefault="00A76D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6D93"/>
    <w:multiLevelType w:val="hybridMultilevel"/>
    <w:tmpl w:val="8A40572C"/>
    <w:lvl w:ilvl="0" w:tplc="DDA822E2">
      <w:start w:val="1"/>
      <w:numFmt w:val="decimal"/>
      <w:lvlText w:val="%1."/>
      <w:lvlJc w:val="left"/>
      <w:pPr>
        <w:ind w:left="3975" w:hanging="360"/>
      </w:pPr>
      <w:rPr>
        <w:rFonts w:hint="default"/>
      </w:rPr>
    </w:lvl>
    <w:lvl w:ilvl="1" w:tplc="04190019" w:tentative="1">
      <w:start w:val="1"/>
      <w:numFmt w:val="lowerLetter"/>
      <w:lvlText w:val="%2."/>
      <w:lvlJc w:val="left"/>
      <w:pPr>
        <w:ind w:left="4695" w:hanging="360"/>
      </w:pPr>
    </w:lvl>
    <w:lvl w:ilvl="2" w:tplc="0419001B" w:tentative="1">
      <w:start w:val="1"/>
      <w:numFmt w:val="lowerRoman"/>
      <w:lvlText w:val="%3."/>
      <w:lvlJc w:val="right"/>
      <w:pPr>
        <w:ind w:left="5415" w:hanging="180"/>
      </w:pPr>
    </w:lvl>
    <w:lvl w:ilvl="3" w:tplc="0419000F" w:tentative="1">
      <w:start w:val="1"/>
      <w:numFmt w:val="decimal"/>
      <w:lvlText w:val="%4."/>
      <w:lvlJc w:val="left"/>
      <w:pPr>
        <w:ind w:left="6135" w:hanging="360"/>
      </w:pPr>
    </w:lvl>
    <w:lvl w:ilvl="4" w:tplc="04190019" w:tentative="1">
      <w:start w:val="1"/>
      <w:numFmt w:val="lowerLetter"/>
      <w:lvlText w:val="%5."/>
      <w:lvlJc w:val="left"/>
      <w:pPr>
        <w:ind w:left="6855" w:hanging="360"/>
      </w:pPr>
    </w:lvl>
    <w:lvl w:ilvl="5" w:tplc="0419001B" w:tentative="1">
      <w:start w:val="1"/>
      <w:numFmt w:val="lowerRoman"/>
      <w:lvlText w:val="%6."/>
      <w:lvlJc w:val="right"/>
      <w:pPr>
        <w:ind w:left="7575" w:hanging="180"/>
      </w:pPr>
    </w:lvl>
    <w:lvl w:ilvl="6" w:tplc="0419000F" w:tentative="1">
      <w:start w:val="1"/>
      <w:numFmt w:val="decimal"/>
      <w:lvlText w:val="%7."/>
      <w:lvlJc w:val="left"/>
      <w:pPr>
        <w:ind w:left="8295" w:hanging="360"/>
      </w:pPr>
    </w:lvl>
    <w:lvl w:ilvl="7" w:tplc="04190019" w:tentative="1">
      <w:start w:val="1"/>
      <w:numFmt w:val="lowerLetter"/>
      <w:lvlText w:val="%8."/>
      <w:lvlJc w:val="left"/>
      <w:pPr>
        <w:ind w:left="9015" w:hanging="360"/>
      </w:pPr>
    </w:lvl>
    <w:lvl w:ilvl="8" w:tplc="0419001B" w:tentative="1">
      <w:start w:val="1"/>
      <w:numFmt w:val="lowerRoman"/>
      <w:lvlText w:val="%9."/>
      <w:lvlJc w:val="right"/>
      <w:pPr>
        <w:ind w:left="9735" w:hanging="180"/>
      </w:pPr>
    </w:lvl>
  </w:abstractNum>
  <w:abstractNum w:abstractNumId="1">
    <w:nsid w:val="071E4A6E"/>
    <w:multiLevelType w:val="hybridMultilevel"/>
    <w:tmpl w:val="2878FB82"/>
    <w:lvl w:ilvl="0" w:tplc="955C69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9D6174"/>
    <w:multiLevelType w:val="hybridMultilevel"/>
    <w:tmpl w:val="C3C4B88A"/>
    <w:lvl w:ilvl="0" w:tplc="E2E0467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4D03E4"/>
    <w:multiLevelType w:val="multilevel"/>
    <w:tmpl w:val="8D8A6EFA"/>
    <w:lvl w:ilvl="0">
      <w:start w:val="1"/>
      <w:numFmt w:val="decimal"/>
      <w:lvlText w:val="%1."/>
      <w:lvlJc w:val="left"/>
      <w:pPr>
        <w:ind w:left="1174" w:hanging="4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BB55217"/>
    <w:multiLevelType w:val="hybridMultilevel"/>
    <w:tmpl w:val="255A6398"/>
    <w:lvl w:ilvl="0" w:tplc="61406166">
      <w:start w:val="4"/>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56868B0"/>
    <w:multiLevelType w:val="hybridMultilevel"/>
    <w:tmpl w:val="2C7613C8"/>
    <w:lvl w:ilvl="0" w:tplc="328E02A0">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0C"/>
    <w:rsid w:val="00010D00"/>
    <w:rsid w:val="000331A1"/>
    <w:rsid w:val="00033582"/>
    <w:rsid w:val="00034D56"/>
    <w:rsid w:val="00036187"/>
    <w:rsid w:val="00060D79"/>
    <w:rsid w:val="00061326"/>
    <w:rsid w:val="00071DD3"/>
    <w:rsid w:val="00074193"/>
    <w:rsid w:val="0008155E"/>
    <w:rsid w:val="00086ED7"/>
    <w:rsid w:val="000941AD"/>
    <w:rsid w:val="000A033D"/>
    <w:rsid w:val="000A14CC"/>
    <w:rsid w:val="000C1DAD"/>
    <w:rsid w:val="0013250E"/>
    <w:rsid w:val="00146144"/>
    <w:rsid w:val="00153D81"/>
    <w:rsid w:val="0017026E"/>
    <w:rsid w:val="00176F12"/>
    <w:rsid w:val="00177896"/>
    <w:rsid w:val="001878A6"/>
    <w:rsid w:val="001927E2"/>
    <w:rsid w:val="00197DC5"/>
    <w:rsid w:val="001D32DF"/>
    <w:rsid w:val="001E200C"/>
    <w:rsid w:val="001F2A86"/>
    <w:rsid w:val="00204B9F"/>
    <w:rsid w:val="002054A5"/>
    <w:rsid w:val="00211D6F"/>
    <w:rsid w:val="00233077"/>
    <w:rsid w:val="00236FCD"/>
    <w:rsid w:val="00241BB2"/>
    <w:rsid w:val="002478F1"/>
    <w:rsid w:val="00250093"/>
    <w:rsid w:val="002546E8"/>
    <w:rsid w:val="00264894"/>
    <w:rsid w:val="00265B72"/>
    <w:rsid w:val="002870D0"/>
    <w:rsid w:val="002B2B14"/>
    <w:rsid w:val="002B4A37"/>
    <w:rsid w:val="002C102B"/>
    <w:rsid w:val="002E2A4C"/>
    <w:rsid w:val="002F3A2A"/>
    <w:rsid w:val="00311425"/>
    <w:rsid w:val="00342A1C"/>
    <w:rsid w:val="00345D51"/>
    <w:rsid w:val="00382E9A"/>
    <w:rsid w:val="0038348B"/>
    <w:rsid w:val="003945D4"/>
    <w:rsid w:val="003A1795"/>
    <w:rsid w:val="003A2DB9"/>
    <w:rsid w:val="003C3EF2"/>
    <w:rsid w:val="003C553D"/>
    <w:rsid w:val="003D6006"/>
    <w:rsid w:val="003D7601"/>
    <w:rsid w:val="00404A03"/>
    <w:rsid w:val="0041506E"/>
    <w:rsid w:val="00420F2E"/>
    <w:rsid w:val="00421B43"/>
    <w:rsid w:val="0043020F"/>
    <w:rsid w:val="004346F4"/>
    <w:rsid w:val="0044342F"/>
    <w:rsid w:val="00455489"/>
    <w:rsid w:val="00465DBA"/>
    <w:rsid w:val="00471CA1"/>
    <w:rsid w:val="00472134"/>
    <w:rsid w:val="00473497"/>
    <w:rsid w:val="00476F87"/>
    <w:rsid w:val="00482683"/>
    <w:rsid w:val="00493000"/>
    <w:rsid w:val="00496C88"/>
    <w:rsid w:val="004A58E3"/>
    <w:rsid w:val="004D585B"/>
    <w:rsid w:val="004E1380"/>
    <w:rsid w:val="004E4EB0"/>
    <w:rsid w:val="005111C5"/>
    <w:rsid w:val="00537208"/>
    <w:rsid w:val="005432D8"/>
    <w:rsid w:val="00564007"/>
    <w:rsid w:val="005700BB"/>
    <w:rsid w:val="005770DE"/>
    <w:rsid w:val="005C6BCE"/>
    <w:rsid w:val="005E600B"/>
    <w:rsid w:val="005E636D"/>
    <w:rsid w:val="0060100C"/>
    <w:rsid w:val="00606D6C"/>
    <w:rsid w:val="0061772C"/>
    <w:rsid w:val="00640C56"/>
    <w:rsid w:val="00643577"/>
    <w:rsid w:val="00643EC4"/>
    <w:rsid w:val="00662BA1"/>
    <w:rsid w:val="00680BC7"/>
    <w:rsid w:val="00683180"/>
    <w:rsid w:val="00696399"/>
    <w:rsid w:val="006A0773"/>
    <w:rsid w:val="006B210B"/>
    <w:rsid w:val="006E1128"/>
    <w:rsid w:val="006E1695"/>
    <w:rsid w:val="006F4A9C"/>
    <w:rsid w:val="0070055C"/>
    <w:rsid w:val="007134CA"/>
    <w:rsid w:val="0074571B"/>
    <w:rsid w:val="00747053"/>
    <w:rsid w:val="00747424"/>
    <w:rsid w:val="00751B0E"/>
    <w:rsid w:val="00757B2A"/>
    <w:rsid w:val="00762173"/>
    <w:rsid w:val="007648B3"/>
    <w:rsid w:val="007B6B16"/>
    <w:rsid w:val="007C58D6"/>
    <w:rsid w:val="007D642F"/>
    <w:rsid w:val="007D6B20"/>
    <w:rsid w:val="007E09E9"/>
    <w:rsid w:val="007E1134"/>
    <w:rsid w:val="007E602F"/>
    <w:rsid w:val="00812154"/>
    <w:rsid w:val="00820E2C"/>
    <w:rsid w:val="00820E7F"/>
    <w:rsid w:val="00833BB9"/>
    <w:rsid w:val="008379F6"/>
    <w:rsid w:val="00843902"/>
    <w:rsid w:val="008509C3"/>
    <w:rsid w:val="00854645"/>
    <w:rsid w:val="00894185"/>
    <w:rsid w:val="00895564"/>
    <w:rsid w:val="008A2677"/>
    <w:rsid w:val="008B7CFF"/>
    <w:rsid w:val="008F4DD2"/>
    <w:rsid w:val="008F6AA8"/>
    <w:rsid w:val="0090095F"/>
    <w:rsid w:val="00905E06"/>
    <w:rsid w:val="00911AA8"/>
    <w:rsid w:val="00913818"/>
    <w:rsid w:val="00922B41"/>
    <w:rsid w:val="00954A71"/>
    <w:rsid w:val="00956499"/>
    <w:rsid w:val="00957356"/>
    <w:rsid w:val="009709A6"/>
    <w:rsid w:val="00976125"/>
    <w:rsid w:val="009A50B5"/>
    <w:rsid w:val="009B1526"/>
    <w:rsid w:val="009B3B0A"/>
    <w:rsid w:val="009B6BB6"/>
    <w:rsid w:val="009C2F33"/>
    <w:rsid w:val="009C6663"/>
    <w:rsid w:val="009D4835"/>
    <w:rsid w:val="009F0305"/>
    <w:rsid w:val="009F7BF2"/>
    <w:rsid w:val="00A00C82"/>
    <w:rsid w:val="00A01673"/>
    <w:rsid w:val="00A01E2D"/>
    <w:rsid w:val="00A15D00"/>
    <w:rsid w:val="00A355F4"/>
    <w:rsid w:val="00A42458"/>
    <w:rsid w:val="00A429B5"/>
    <w:rsid w:val="00A43F29"/>
    <w:rsid w:val="00A46D92"/>
    <w:rsid w:val="00A525A4"/>
    <w:rsid w:val="00A61235"/>
    <w:rsid w:val="00A76D50"/>
    <w:rsid w:val="00A83556"/>
    <w:rsid w:val="00A9198B"/>
    <w:rsid w:val="00A93094"/>
    <w:rsid w:val="00A94904"/>
    <w:rsid w:val="00AA2EA8"/>
    <w:rsid w:val="00AB4D26"/>
    <w:rsid w:val="00AE2FA0"/>
    <w:rsid w:val="00AF056A"/>
    <w:rsid w:val="00B10C4E"/>
    <w:rsid w:val="00B4652A"/>
    <w:rsid w:val="00B83361"/>
    <w:rsid w:val="00B83688"/>
    <w:rsid w:val="00BB4FF4"/>
    <w:rsid w:val="00BD1185"/>
    <w:rsid w:val="00BD1D64"/>
    <w:rsid w:val="00BD77EA"/>
    <w:rsid w:val="00C05F2C"/>
    <w:rsid w:val="00C076C6"/>
    <w:rsid w:val="00C228A7"/>
    <w:rsid w:val="00C32BAE"/>
    <w:rsid w:val="00C36006"/>
    <w:rsid w:val="00C41C2C"/>
    <w:rsid w:val="00C63FED"/>
    <w:rsid w:val="00C757BD"/>
    <w:rsid w:val="00C81ADE"/>
    <w:rsid w:val="00C93879"/>
    <w:rsid w:val="00C9797B"/>
    <w:rsid w:val="00CB2E57"/>
    <w:rsid w:val="00CD15FA"/>
    <w:rsid w:val="00CE2D44"/>
    <w:rsid w:val="00CF08C1"/>
    <w:rsid w:val="00D0236B"/>
    <w:rsid w:val="00D367CA"/>
    <w:rsid w:val="00D44982"/>
    <w:rsid w:val="00D50394"/>
    <w:rsid w:val="00D55E84"/>
    <w:rsid w:val="00D84046"/>
    <w:rsid w:val="00D95A2B"/>
    <w:rsid w:val="00D97F74"/>
    <w:rsid w:val="00DB71D0"/>
    <w:rsid w:val="00DB7342"/>
    <w:rsid w:val="00DD7373"/>
    <w:rsid w:val="00DF1B7C"/>
    <w:rsid w:val="00E00420"/>
    <w:rsid w:val="00E13DE2"/>
    <w:rsid w:val="00E20B70"/>
    <w:rsid w:val="00E20C32"/>
    <w:rsid w:val="00E25AD1"/>
    <w:rsid w:val="00E4576D"/>
    <w:rsid w:val="00E505B7"/>
    <w:rsid w:val="00E51DEF"/>
    <w:rsid w:val="00E6569D"/>
    <w:rsid w:val="00E81918"/>
    <w:rsid w:val="00E8727B"/>
    <w:rsid w:val="00E96CB4"/>
    <w:rsid w:val="00EA193A"/>
    <w:rsid w:val="00EB14FC"/>
    <w:rsid w:val="00EC0AFF"/>
    <w:rsid w:val="00EC2D49"/>
    <w:rsid w:val="00ED4745"/>
    <w:rsid w:val="00EF423B"/>
    <w:rsid w:val="00F00948"/>
    <w:rsid w:val="00F0598A"/>
    <w:rsid w:val="00F25D56"/>
    <w:rsid w:val="00F5371F"/>
    <w:rsid w:val="00F75011"/>
    <w:rsid w:val="00F75612"/>
    <w:rsid w:val="00F82D0A"/>
    <w:rsid w:val="00F87E86"/>
    <w:rsid w:val="00F9240B"/>
    <w:rsid w:val="00FC09D5"/>
    <w:rsid w:val="00FC0E1D"/>
    <w:rsid w:val="00FE3822"/>
    <w:rsid w:val="00FE7E46"/>
    <w:rsid w:val="00FF4A35"/>
    <w:rsid w:val="00FF5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B15F0-EA54-408C-9D74-A00849C6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00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E200C"/>
    <w:pPr>
      <w:spacing w:before="108" w:after="108"/>
      <w:ind w:firstLine="0"/>
      <w:jc w:val="center"/>
      <w:outlineLvl w:val="0"/>
    </w:pPr>
    <w:rPr>
      <w:b/>
      <w:bCs/>
      <w:color w:val="26282F"/>
    </w:rPr>
  </w:style>
  <w:style w:type="paragraph" w:styleId="2">
    <w:name w:val="heading 2"/>
    <w:basedOn w:val="1"/>
    <w:next w:val="a"/>
    <w:link w:val="20"/>
    <w:uiPriority w:val="99"/>
    <w:qFormat/>
    <w:rsid w:val="001E200C"/>
    <w:pPr>
      <w:outlineLvl w:val="1"/>
    </w:pPr>
  </w:style>
  <w:style w:type="paragraph" w:styleId="3">
    <w:name w:val="heading 3"/>
    <w:basedOn w:val="2"/>
    <w:next w:val="a"/>
    <w:link w:val="30"/>
    <w:uiPriority w:val="99"/>
    <w:qFormat/>
    <w:rsid w:val="001E200C"/>
    <w:pPr>
      <w:outlineLvl w:val="2"/>
    </w:pPr>
  </w:style>
  <w:style w:type="paragraph" w:styleId="4">
    <w:name w:val="heading 4"/>
    <w:basedOn w:val="3"/>
    <w:next w:val="a"/>
    <w:link w:val="40"/>
    <w:uiPriority w:val="99"/>
    <w:qFormat/>
    <w:rsid w:val="001E200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200C"/>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1E200C"/>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1E200C"/>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1E200C"/>
    <w:rPr>
      <w:rFonts w:ascii="Arial" w:eastAsiaTheme="minorEastAsia" w:hAnsi="Arial" w:cs="Arial"/>
      <w:b/>
      <w:bCs/>
      <w:color w:val="26282F"/>
      <w:sz w:val="24"/>
      <w:szCs w:val="24"/>
      <w:lang w:eastAsia="ru-RU"/>
    </w:rPr>
  </w:style>
  <w:style w:type="character" w:customStyle="1" w:styleId="a3">
    <w:name w:val="Верхний колонтитул Знак"/>
    <w:basedOn w:val="a0"/>
    <w:link w:val="a4"/>
    <w:uiPriority w:val="99"/>
    <w:rsid w:val="001E200C"/>
    <w:rPr>
      <w:rFonts w:ascii="Arial" w:eastAsiaTheme="minorEastAsia" w:hAnsi="Arial" w:cs="Arial"/>
      <w:sz w:val="24"/>
      <w:szCs w:val="24"/>
      <w:lang w:eastAsia="ru-RU"/>
    </w:rPr>
  </w:style>
  <w:style w:type="paragraph" w:styleId="a4">
    <w:name w:val="header"/>
    <w:basedOn w:val="a"/>
    <w:link w:val="a3"/>
    <w:uiPriority w:val="99"/>
    <w:unhideWhenUsed/>
    <w:rsid w:val="001E200C"/>
    <w:pPr>
      <w:tabs>
        <w:tab w:val="center" w:pos="4677"/>
        <w:tab w:val="right" w:pos="9355"/>
      </w:tabs>
    </w:pPr>
  </w:style>
  <w:style w:type="character" w:customStyle="1" w:styleId="a5">
    <w:name w:val="Нижний колонтитул Знак"/>
    <w:basedOn w:val="a0"/>
    <w:link w:val="a6"/>
    <w:uiPriority w:val="99"/>
    <w:rsid w:val="001E200C"/>
    <w:rPr>
      <w:rFonts w:ascii="Arial" w:eastAsiaTheme="minorEastAsia" w:hAnsi="Arial" w:cs="Arial"/>
      <w:sz w:val="24"/>
      <w:szCs w:val="24"/>
      <w:lang w:eastAsia="ru-RU"/>
    </w:rPr>
  </w:style>
  <w:style w:type="paragraph" w:styleId="a6">
    <w:name w:val="footer"/>
    <w:basedOn w:val="a"/>
    <w:link w:val="a5"/>
    <w:uiPriority w:val="99"/>
    <w:unhideWhenUsed/>
    <w:rsid w:val="001E200C"/>
    <w:pPr>
      <w:tabs>
        <w:tab w:val="center" w:pos="4677"/>
        <w:tab w:val="right" w:pos="9355"/>
      </w:tabs>
    </w:pPr>
  </w:style>
  <w:style w:type="paragraph" w:styleId="a7">
    <w:name w:val="Balloon Text"/>
    <w:basedOn w:val="a"/>
    <w:link w:val="a8"/>
    <w:uiPriority w:val="99"/>
    <w:semiHidden/>
    <w:unhideWhenUsed/>
    <w:rsid w:val="001E200C"/>
    <w:rPr>
      <w:rFonts w:ascii="Tahoma" w:hAnsi="Tahoma" w:cs="Tahoma"/>
      <w:sz w:val="16"/>
      <w:szCs w:val="16"/>
    </w:rPr>
  </w:style>
  <w:style w:type="character" w:customStyle="1" w:styleId="a8">
    <w:name w:val="Текст выноски Знак"/>
    <w:basedOn w:val="a0"/>
    <w:link w:val="a7"/>
    <w:uiPriority w:val="99"/>
    <w:semiHidden/>
    <w:rsid w:val="001E200C"/>
    <w:rPr>
      <w:rFonts w:ascii="Tahoma" w:eastAsiaTheme="minorEastAsia" w:hAnsi="Tahoma" w:cs="Tahoma"/>
      <w:sz w:val="16"/>
      <w:szCs w:val="16"/>
      <w:lang w:eastAsia="ru-RU"/>
    </w:rPr>
  </w:style>
  <w:style w:type="character" w:customStyle="1" w:styleId="a9">
    <w:name w:val="Гипертекстовая ссылка"/>
    <w:basedOn w:val="aa"/>
    <w:uiPriority w:val="99"/>
    <w:rsid w:val="001E200C"/>
    <w:rPr>
      <w:rFonts w:cs="Times New Roman"/>
      <w:b/>
      <w:color w:val="106BBE"/>
    </w:rPr>
  </w:style>
  <w:style w:type="character" w:customStyle="1" w:styleId="aa">
    <w:name w:val="Цветовое выделение"/>
    <w:uiPriority w:val="99"/>
    <w:rsid w:val="001E200C"/>
    <w:rPr>
      <w:b/>
      <w:color w:val="26282F"/>
    </w:rPr>
  </w:style>
  <w:style w:type="paragraph" w:customStyle="1" w:styleId="ab">
    <w:name w:val="Таблицы (моноширинный)"/>
    <w:basedOn w:val="a"/>
    <w:next w:val="a"/>
    <w:uiPriority w:val="99"/>
    <w:rsid w:val="001E200C"/>
    <w:pPr>
      <w:ind w:firstLine="0"/>
      <w:jc w:val="left"/>
    </w:pPr>
    <w:rPr>
      <w:rFonts w:ascii="Courier New" w:hAnsi="Courier New" w:cs="Courier New"/>
    </w:rPr>
  </w:style>
  <w:style w:type="paragraph" w:customStyle="1" w:styleId="ac">
    <w:name w:val="Нормальный (таблица)"/>
    <w:basedOn w:val="a"/>
    <w:next w:val="a"/>
    <w:uiPriority w:val="99"/>
    <w:rsid w:val="001E200C"/>
    <w:pPr>
      <w:ind w:firstLine="0"/>
    </w:pPr>
  </w:style>
  <w:style w:type="paragraph" w:customStyle="1" w:styleId="ad">
    <w:name w:val="Прижатый влево"/>
    <w:basedOn w:val="a"/>
    <w:next w:val="a"/>
    <w:uiPriority w:val="99"/>
    <w:rsid w:val="001E200C"/>
    <w:pPr>
      <w:ind w:firstLine="0"/>
      <w:jc w:val="left"/>
    </w:pPr>
  </w:style>
  <w:style w:type="paragraph" w:styleId="ae">
    <w:name w:val="List Paragraph"/>
    <w:basedOn w:val="a"/>
    <w:qFormat/>
    <w:rsid w:val="00A43F29"/>
    <w:pPr>
      <w:widowControl/>
      <w:autoSpaceDE/>
      <w:autoSpaceDN/>
      <w:adjustRightInd/>
      <w:ind w:left="720" w:firstLine="0"/>
      <w:contextualSpacing/>
      <w:jc w:val="left"/>
    </w:pPr>
    <w:rPr>
      <w:rFonts w:ascii="Times New Roman" w:eastAsia="Times New Roman" w:hAnsi="Times New Roman" w:cs="Times New Roman"/>
    </w:rPr>
  </w:style>
  <w:style w:type="table" w:styleId="af">
    <w:name w:val="Table Grid"/>
    <w:basedOn w:val="a1"/>
    <w:uiPriority w:val="39"/>
    <w:rsid w:val="000A0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endnote text"/>
    <w:basedOn w:val="a"/>
    <w:link w:val="af1"/>
    <w:uiPriority w:val="99"/>
    <w:semiHidden/>
    <w:unhideWhenUsed/>
    <w:rsid w:val="00176F12"/>
    <w:pPr>
      <w:widowControl/>
      <w:autoSpaceDE/>
      <w:autoSpaceDN/>
      <w:adjustRightInd/>
      <w:ind w:firstLine="0"/>
      <w:jc w:val="left"/>
    </w:pPr>
    <w:rPr>
      <w:rFonts w:asciiTheme="minorHAnsi" w:hAnsiTheme="minorHAnsi" w:cstheme="minorBidi"/>
      <w:sz w:val="20"/>
      <w:szCs w:val="20"/>
    </w:rPr>
  </w:style>
  <w:style w:type="character" w:customStyle="1" w:styleId="af1">
    <w:name w:val="Текст концевой сноски Знак"/>
    <w:basedOn w:val="a0"/>
    <w:link w:val="af0"/>
    <w:uiPriority w:val="99"/>
    <w:semiHidden/>
    <w:rsid w:val="00176F12"/>
    <w:rPr>
      <w:rFonts w:eastAsiaTheme="minorEastAsia"/>
      <w:sz w:val="20"/>
      <w:szCs w:val="20"/>
      <w:lang w:eastAsia="ru-RU"/>
    </w:rPr>
  </w:style>
  <w:style w:type="paragraph" w:customStyle="1" w:styleId="ConsPlusNormal">
    <w:name w:val="ConsPlusNormal"/>
    <w:qFormat/>
    <w:rsid w:val="00E6569D"/>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F25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D56"/>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Cell">
    <w:name w:val="ConsPlusCell"/>
    <w:rsid w:val="00F25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D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D56"/>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1">
    <w:name w:val="Сетка таблицы1"/>
    <w:basedOn w:val="a1"/>
    <w:next w:val="af"/>
    <w:rsid w:val="004D58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F1B7C"/>
    <w:pPr>
      <w:widowControl/>
      <w:autoSpaceDE/>
      <w:autoSpaceDN/>
      <w:adjustRightInd/>
      <w:spacing w:after="120" w:line="480" w:lineRule="auto"/>
      <w:ind w:firstLine="0"/>
      <w:jc w:val="left"/>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DF1B7C"/>
    <w:rPr>
      <w:rFonts w:ascii="Times New Roman" w:eastAsia="Times New Roman" w:hAnsi="Times New Roman" w:cs="Times New Roman"/>
      <w:sz w:val="28"/>
      <w:szCs w:val="28"/>
      <w:lang w:eastAsia="ru-RU"/>
    </w:rPr>
  </w:style>
  <w:style w:type="character" w:styleId="af2">
    <w:name w:val="Hyperlink"/>
    <w:basedOn w:val="a0"/>
    <w:uiPriority w:val="99"/>
    <w:rsid w:val="00DF1B7C"/>
    <w:rPr>
      <w:color w:val="0000FF"/>
      <w:u w:val="single"/>
    </w:rPr>
  </w:style>
  <w:style w:type="paragraph" w:styleId="af3">
    <w:name w:val="No Spacing"/>
    <w:uiPriority w:val="1"/>
    <w:qFormat/>
    <w:rsid w:val="00DF1B7C"/>
    <w:pPr>
      <w:spacing w:after="0" w:line="240" w:lineRule="auto"/>
    </w:pPr>
    <w:rPr>
      <w:rFonts w:ascii="Calibri" w:eastAsia="Times New Roman" w:hAnsi="Calibri" w:cs="Times New Roman"/>
      <w:lang w:eastAsia="ru-RU"/>
    </w:rPr>
  </w:style>
  <w:style w:type="paragraph" w:customStyle="1" w:styleId="FORMATTEXT">
    <w:name w:val=".FORMATTEXT"/>
    <w:uiPriority w:val="99"/>
    <w:rsid w:val="00FC09D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30969">
      <w:bodyDiv w:val="1"/>
      <w:marLeft w:val="0"/>
      <w:marRight w:val="0"/>
      <w:marTop w:val="0"/>
      <w:marBottom w:val="0"/>
      <w:divBdr>
        <w:top w:val="none" w:sz="0" w:space="0" w:color="auto"/>
        <w:left w:val="none" w:sz="0" w:space="0" w:color="auto"/>
        <w:bottom w:val="none" w:sz="0" w:space="0" w:color="auto"/>
        <w:right w:val="none" w:sz="0" w:space="0" w:color="auto"/>
      </w:divBdr>
    </w:div>
    <w:div w:id="8450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hyperlink" Target="kodeks://link/d?nd=446492146" TargetMode="External"/><Relationship Id="rId18" Type="http://schemas.openxmlformats.org/officeDocument/2006/relationships/hyperlink" Target="kodeks://link/d?nd=446492146" TargetMode="External"/><Relationship Id="rId26" Type="http://schemas.openxmlformats.org/officeDocument/2006/relationships/hyperlink" Target="kodeks://link/d?nd=446492146&amp;point=mark=00000000000000000000000000000000000000000000000002CSL4J4" TargetMode="External"/><Relationship Id="rId3" Type="http://schemas.openxmlformats.org/officeDocument/2006/relationships/styles" Target="styles.xml"/><Relationship Id="rId21" Type="http://schemas.openxmlformats.org/officeDocument/2006/relationships/hyperlink" Target="kodeks://link/d?nd=901919946&amp;point=mark=00000000000000000000000000000000000000000000000000BP80OS" TargetMode="External"/><Relationship Id="rId7" Type="http://schemas.openxmlformats.org/officeDocument/2006/relationships/endnotes" Target="endnotes.xml"/><Relationship Id="rId12" Type="http://schemas.openxmlformats.org/officeDocument/2006/relationships/hyperlink" Target="kodeks://link/d?nd=902052609" TargetMode="External"/><Relationship Id="rId17" Type="http://schemas.openxmlformats.org/officeDocument/2006/relationships/hyperlink" Target="kodeks://link/d?nd=446492146" TargetMode="External"/><Relationship Id="rId25" Type="http://schemas.openxmlformats.org/officeDocument/2006/relationships/hyperlink" Target="kodeks://link/d?nd=446492146" TargetMode="External"/><Relationship Id="rId2" Type="http://schemas.openxmlformats.org/officeDocument/2006/relationships/numbering" Target="numbering.xml"/><Relationship Id="rId16" Type="http://schemas.openxmlformats.org/officeDocument/2006/relationships/hyperlink" Target="kodeks://link/d?nd=901919946" TargetMode="External"/><Relationship Id="rId20" Type="http://schemas.openxmlformats.org/officeDocument/2006/relationships/hyperlink" Target="kodeks://link/d?nd=44649214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919946" TargetMode="External"/><Relationship Id="rId24" Type="http://schemas.openxmlformats.org/officeDocument/2006/relationships/hyperlink" Target="kodeks://link/d?nd=901919946" TargetMode="External"/><Relationship Id="rId5" Type="http://schemas.openxmlformats.org/officeDocument/2006/relationships/webSettings" Target="webSettings.xml"/><Relationship Id="rId15" Type="http://schemas.openxmlformats.org/officeDocument/2006/relationships/hyperlink" Target="kodeks://link/d?nd=901919946" TargetMode="External"/><Relationship Id="rId23" Type="http://schemas.openxmlformats.org/officeDocument/2006/relationships/hyperlink" Target="kodeks://link/d?nd=901919946&amp;point=mark=00000000000000000000000000000000000000000000000000BP80OS" TargetMode="External"/><Relationship Id="rId28" Type="http://schemas.openxmlformats.org/officeDocument/2006/relationships/hyperlink" Target="kodeks://link/d?nd=446492146&amp;point=mark=000000000000000000000000000000000000000000000000033PP75Q" TargetMode="External"/><Relationship Id="rId10" Type="http://schemas.openxmlformats.org/officeDocument/2006/relationships/hyperlink" Target="kodeks://link/d?nd=901714433" TargetMode="External"/><Relationship Id="rId19" Type="http://schemas.openxmlformats.org/officeDocument/2006/relationships/hyperlink" Target="kodeks://link/d?nd=44649214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kodeks://link/d?nd=446492146" TargetMode="External"/><Relationship Id="rId14" Type="http://schemas.openxmlformats.org/officeDocument/2006/relationships/hyperlink" Target="kodeks://link/d?nd=901919946&amp;point=mark=00000000000000000000000000000000000000000000000000BQ40P4" TargetMode="External"/><Relationship Id="rId22" Type="http://schemas.openxmlformats.org/officeDocument/2006/relationships/hyperlink" Target="kodeks://link/d?nd=901919946" TargetMode="External"/><Relationship Id="rId27" Type="http://schemas.openxmlformats.org/officeDocument/2006/relationships/hyperlink" Target="kodeks://link/d?nd=446492146&amp;point=mark=00000000000000000000000000000000000000000000000002CSL4J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2000-86F5-42CA-8E18-84A0EC95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4008</Words>
  <Characters>22847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slavaptaxa07@yandex.ru</dc:creator>
  <cp:lastModifiedBy>Белова Светлана Сергеевна</cp:lastModifiedBy>
  <cp:revision>12</cp:revision>
  <cp:lastPrinted>2018-05-17T12:09:00Z</cp:lastPrinted>
  <dcterms:created xsi:type="dcterms:W3CDTF">2018-05-04T06:28:00Z</dcterms:created>
  <dcterms:modified xsi:type="dcterms:W3CDTF">2018-05-17T12:17:00Z</dcterms:modified>
</cp:coreProperties>
</file>